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00" w:rsidRPr="00916290" w:rsidRDefault="00CD5DD1" w:rsidP="00CD5DD1">
      <w:pPr>
        <w:jc w:val="right"/>
        <w:rPr>
          <w:i/>
        </w:rPr>
      </w:pPr>
      <w:r w:rsidRPr="00916290">
        <w:rPr>
          <w:i/>
          <w:sz w:val="20"/>
        </w:rPr>
        <w:t>Załącznik nr 6</w:t>
      </w:r>
    </w:p>
    <w:tbl>
      <w:tblPr>
        <w:tblW w:w="1008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85"/>
      </w:tblGrid>
      <w:tr w:rsidR="00723000" w:rsidRPr="00723000" w:rsidTr="00DF0D7A">
        <w:trPr>
          <w:trHeight w:val="321"/>
        </w:trPr>
        <w:tc>
          <w:tcPr>
            <w:tcW w:w="10085" w:type="dxa"/>
            <w:shd w:val="clear" w:color="auto" w:fill="000000"/>
          </w:tcPr>
          <w:p w:rsidR="00723000" w:rsidRPr="008F1C0E" w:rsidRDefault="00B93B78" w:rsidP="00B93B78">
            <w:pPr>
              <w:snapToGrid w:val="0"/>
              <w:spacing w:before="20" w:after="20"/>
              <w:jc w:val="center"/>
              <w:rPr>
                <w:rFonts w:eastAsia="Arial"/>
                <w:b/>
                <w:bCs/>
                <w:caps/>
                <w:sz w:val="28"/>
              </w:rPr>
            </w:pPr>
            <w:r>
              <w:rPr>
                <w:rFonts w:eastAsia="Arial"/>
                <w:b/>
                <w:bCs/>
                <w:caps/>
                <w:sz w:val="28"/>
              </w:rPr>
              <w:t xml:space="preserve">UMOWA Nr </w:t>
            </w:r>
            <w:r w:rsidR="00916290">
              <w:rPr>
                <w:rFonts w:eastAsia="Arial"/>
                <w:b/>
                <w:bCs/>
                <w:caps/>
                <w:sz w:val="28"/>
              </w:rPr>
              <w:t xml:space="preserve">          /2021 - WZÓR</w:t>
            </w:r>
          </w:p>
          <w:p w:rsidR="00723000" w:rsidRPr="00723000" w:rsidRDefault="00723000" w:rsidP="00B93B78">
            <w:pPr>
              <w:snapToGrid w:val="0"/>
              <w:spacing w:before="20" w:after="20"/>
              <w:jc w:val="center"/>
              <w:rPr>
                <w:rFonts w:eastAsia="Arial"/>
                <w:b/>
                <w:bCs/>
                <w:caps/>
              </w:rPr>
            </w:pPr>
          </w:p>
        </w:tc>
      </w:tr>
    </w:tbl>
    <w:p w:rsidR="00723000" w:rsidRPr="00723000" w:rsidRDefault="00B93B78" w:rsidP="00DF0D7A">
      <w:pPr>
        <w:pStyle w:val="Tekstpodstawowy"/>
        <w:jc w:val="center"/>
      </w:pPr>
      <w:r>
        <w:rPr>
          <w:color w:val="000000"/>
        </w:rPr>
        <w:t xml:space="preserve">zawarta w dniu </w:t>
      </w:r>
      <w:r w:rsidR="00CD5DD1">
        <w:rPr>
          <w:color w:val="000000"/>
        </w:rPr>
        <w:t xml:space="preserve"> </w:t>
      </w:r>
      <w:r w:rsidR="00916290">
        <w:rPr>
          <w:color w:val="000000"/>
        </w:rPr>
        <w:t xml:space="preserve"> 2021</w:t>
      </w:r>
      <w:r w:rsidR="00723000" w:rsidRPr="00723000">
        <w:rPr>
          <w:color w:val="000000"/>
        </w:rPr>
        <w:t xml:space="preserve"> r. w </w:t>
      </w:r>
      <w:r w:rsidR="00723000" w:rsidRPr="00723000">
        <w:rPr>
          <w:color w:val="000000"/>
          <w:shd w:val="clear" w:color="auto" w:fill="FFFFFF"/>
        </w:rPr>
        <w:t>miejscowości Czarnożyły pomiędzy:</w:t>
      </w:r>
    </w:p>
    <w:p w:rsidR="00723000" w:rsidRPr="00723000" w:rsidRDefault="00723000" w:rsidP="00723000">
      <w:pPr>
        <w:rPr>
          <w:rFonts w:eastAsia="Arial"/>
        </w:rPr>
      </w:pPr>
    </w:p>
    <w:p w:rsidR="00723000" w:rsidRPr="00DF0D7A" w:rsidRDefault="00723000" w:rsidP="00DF0D7A">
      <w:pPr>
        <w:jc w:val="both"/>
        <w:rPr>
          <w:rFonts w:eastAsia="Arial"/>
          <w:b/>
          <w:bCs/>
          <w:caps/>
        </w:rPr>
      </w:pPr>
      <w:r w:rsidRPr="00723000">
        <w:rPr>
          <w:rFonts w:eastAsia="Arial"/>
          <w:b/>
        </w:rPr>
        <w:t>Gminą Czarnożyły z siedzibą Czarnożyły 48, 98-310 Czarnożyły</w:t>
      </w:r>
      <w:r w:rsidRPr="00723000">
        <w:rPr>
          <w:rFonts w:eastAsia="Arial"/>
        </w:rPr>
        <w:tab/>
      </w:r>
      <w:r w:rsidRPr="00723000">
        <w:rPr>
          <w:rFonts w:eastAsia="Arial"/>
        </w:rPr>
        <w:br/>
      </w:r>
      <w:r w:rsidRPr="00723000">
        <w:rPr>
          <w:rFonts w:eastAsia="Arial"/>
          <w:sz w:val="22"/>
        </w:rPr>
        <w:t>NIP 832-196-72-47, REGON 730934619, zwanym w dalszej treści umowy</w:t>
      </w:r>
      <w:r w:rsidRPr="00723000">
        <w:rPr>
          <w:rFonts w:eastAsia="Arial"/>
          <w:b/>
          <w:bCs/>
          <w:sz w:val="22"/>
        </w:rPr>
        <w:t xml:space="preserve"> “Zamawiającym</w:t>
      </w:r>
      <w:r w:rsidRPr="00723000">
        <w:rPr>
          <w:rFonts w:eastAsia="Arial"/>
          <w:b/>
          <w:bCs/>
          <w:caps/>
          <w:sz w:val="22"/>
        </w:rPr>
        <w:t>”</w:t>
      </w:r>
      <w:r w:rsidRPr="00723000">
        <w:rPr>
          <w:rFonts w:eastAsia="Arial"/>
        </w:rPr>
        <w:t xml:space="preserve"> reprezentowaną przez:</w:t>
      </w:r>
      <w:r w:rsidR="00DF0D7A">
        <w:rPr>
          <w:rFonts w:eastAsia="Arial"/>
        </w:rPr>
        <w:tab/>
      </w:r>
      <w:r w:rsidR="00DF0D7A">
        <w:rPr>
          <w:rFonts w:eastAsia="Arial"/>
          <w:b/>
          <w:bCs/>
          <w:caps/>
        </w:rPr>
        <w:br/>
      </w:r>
      <w:r w:rsidRPr="00723000">
        <w:rPr>
          <w:rFonts w:eastAsia="Arial"/>
          <w:bCs/>
        </w:rPr>
        <w:t>Wójta Gminy Czarnożyły</w:t>
      </w:r>
      <w:r w:rsidRPr="00723000">
        <w:rPr>
          <w:rFonts w:eastAsia="Arial"/>
          <w:b/>
          <w:bCs/>
        </w:rPr>
        <w:t xml:space="preserve">  - Andrzeja Modrzejewskiego</w:t>
      </w:r>
      <w:r w:rsidR="00DF0D7A">
        <w:rPr>
          <w:rFonts w:eastAsia="Arial"/>
          <w:b/>
          <w:bCs/>
        </w:rPr>
        <w:tab/>
      </w:r>
      <w:r w:rsidR="00DF0D7A">
        <w:rPr>
          <w:rFonts w:eastAsia="Arial"/>
          <w:b/>
          <w:bCs/>
          <w:caps/>
        </w:rPr>
        <w:br/>
      </w:r>
      <w:r w:rsidRPr="00723000">
        <w:rPr>
          <w:rFonts w:eastAsia="Arial"/>
          <w:bCs/>
        </w:rPr>
        <w:t xml:space="preserve">przy kontrasygnacie Skarbnika Gminy - </w:t>
      </w:r>
      <w:r w:rsidRPr="00723000">
        <w:rPr>
          <w:rFonts w:eastAsia="Arial"/>
          <w:b/>
          <w:bCs/>
        </w:rPr>
        <w:t>Barbary Cieślak</w:t>
      </w:r>
    </w:p>
    <w:p w:rsidR="00723000" w:rsidRPr="00723000" w:rsidRDefault="00723000" w:rsidP="00DF0D7A">
      <w:pPr>
        <w:spacing w:before="20" w:after="20"/>
        <w:jc w:val="both"/>
      </w:pPr>
      <w:r w:rsidRPr="00723000">
        <w:t xml:space="preserve">a  </w:t>
      </w:r>
    </w:p>
    <w:p w:rsidR="00CC1E82" w:rsidRDefault="00723000" w:rsidP="003C5648">
      <w:pPr>
        <w:jc w:val="both"/>
      </w:pPr>
      <w:r w:rsidRPr="00723000">
        <w:rPr>
          <w:b/>
        </w:rPr>
        <w:t>z </w:t>
      </w:r>
      <w:r w:rsidR="00CC1E82">
        <w:rPr>
          <w:b/>
        </w:rPr>
        <w:t xml:space="preserve">siedzibą </w:t>
      </w:r>
      <w:r w:rsidR="00CC1E82">
        <w:rPr>
          <w:b/>
        </w:rPr>
        <w:br/>
      </w:r>
      <w:r w:rsidRPr="00723000">
        <w:t>zarejestrowaną w,</w:t>
      </w:r>
    </w:p>
    <w:p w:rsidR="00723000" w:rsidRPr="00DF0D7A" w:rsidRDefault="00723000" w:rsidP="003C5648">
      <w:pPr>
        <w:jc w:val="both"/>
      </w:pPr>
      <w:r w:rsidRPr="00723000">
        <w:t>NIP</w:t>
      </w:r>
      <w:r w:rsidR="00CC1E82">
        <w:t xml:space="preserve">                            </w:t>
      </w:r>
      <w:r w:rsidRPr="00723000">
        <w:t xml:space="preserve">; REGON </w:t>
      </w:r>
    </w:p>
    <w:p w:rsidR="00723000" w:rsidRPr="00723000" w:rsidRDefault="00723000" w:rsidP="00DF0D7A">
      <w:pPr>
        <w:jc w:val="both"/>
      </w:pPr>
      <w:r w:rsidRPr="00723000">
        <w:t>reprezentowaną przez :</w:t>
      </w:r>
    </w:p>
    <w:p w:rsidR="00723000" w:rsidRDefault="00CC1E82" w:rsidP="00DF0D7A">
      <w:pPr>
        <w:jc w:val="both"/>
        <w:rPr>
          <w:rFonts w:eastAsia="Arial"/>
        </w:rPr>
      </w:pPr>
      <w:r>
        <w:rPr>
          <w:b/>
        </w:rPr>
        <w:br/>
      </w:r>
      <w:r w:rsidR="00056312">
        <w:rPr>
          <w:rFonts w:eastAsia="Arial"/>
        </w:rPr>
        <w:t>zwana</w:t>
      </w:r>
      <w:r w:rsidR="00723000" w:rsidRPr="00723000">
        <w:rPr>
          <w:rFonts w:eastAsia="Arial"/>
        </w:rPr>
        <w:t xml:space="preserve"> dalej</w:t>
      </w:r>
      <w:r w:rsidR="00723000" w:rsidRPr="00723000">
        <w:rPr>
          <w:rFonts w:eastAsia="Arial"/>
          <w:b/>
          <w:bCs/>
        </w:rPr>
        <w:t xml:space="preserve"> Wykonawcą</w:t>
      </w:r>
      <w:r w:rsidR="00056312">
        <w:rPr>
          <w:rFonts w:eastAsia="Arial"/>
          <w:b/>
          <w:bCs/>
        </w:rPr>
        <w:t xml:space="preserve"> </w:t>
      </w:r>
      <w:r w:rsidR="00056312">
        <w:rPr>
          <w:rFonts w:eastAsia="Arial"/>
          <w:b/>
          <w:bCs/>
        </w:rPr>
        <w:tab/>
      </w:r>
      <w:r w:rsidR="00056312">
        <w:rPr>
          <w:rFonts w:eastAsia="Arial"/>
          <w:b/>
          <w:bCs/>
        </w:rPr>
        <w:br/>
      </w:r>
      <w:r w:rsidR="00723000" w:rsidRPr="00723000">
        <w:rPr>
          <w:rFonts w:eastAsia="Arial"/>
        </w:rPr>
        <w:t>została zawarta umowa o następującej treści:</w:t>
      </w:r>
    </w:p>
    <w:p w:rsidR="00916290" w:rsidRPr="00723000" w:rsidRDefault="00916290" w:rsidP="00DF0D7A">
      <w:pPr>
        <w:jc w:val="both"/>
        <w:rPr>
          <w:rFonts w:eastAsia="Arial"/>
        </w:rPr>
      </w:pPr>
    </w:p>
    <w:p w:rsidR="00723000" w:rsidRPr="00916290" w:rsidRDefault="00723000" w:rsidP="00916290">
      <w:pPr>
        <w:jc w:val="center"/>
        <w:rPr>
          <w:i/>
        </w:rPr>
      </w:pPr>
      <w:r w:rsidRPr="00916290">
        <w:rPr>
          <w:i/>
        </w:rPr>
        <w:t>ni</w:t>
      </w:r>
      <w:r w:rsidR="00916290">
        <w:rPr>
          <w:i/>
        </w:rPr>
        <w:t xml:space="preserve">niejsza umowa została zawarta poniżej progu stosowania ustawy </w:t>
      </w:r>
      <w:r w:rsidR="00916290">
        <w:rPr>
          <w:i/>
        </w:rPr>
        <w:br/>
        <w:t>z dnia 11 września 2019</w:t>
      </w:r>
      <w:r w:rsidRPr="00916290">
        <w:rPr>
          <w:i/>
        </w:rPr>
        <w:t xml:space="preserve"> roku - Prawo zamówień pub</w:t>
      </w:r>
      <w:r w:rsidR="00916290">
        <w:rPr>
          <w:i/>
        </w:rPr>
        <w:t>licznych (Dz. U. 2019, poz. 1129</w:t>
      </w:r>
      <w:r w:rsidRPr="00916290">
        <w:rPr>
          <w:i/>
        </w:rPr>
        <w:t>).</w:t>
      </w:r>
    </w:p>
    <w:p w:rsidR="00723000" w:rsidRPr="00723000" w:rsidRDefault="00723000" w:rsidP="00723000"/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rPr>
          <w:rFonts w:eastAsia="Arial"/>
          <w:b/>
          <w:bCs/>
        </w:rPr>
        <w:t>§ 1</w:t>
      </w:r>
      <w:r w:rsidRPr="00723000">
        <w:rPr>
          <w:rFonts w:eastAsia="Arial"/>
        </w:rPr>
        <w:tab/>
      </w:r>
    </w:p>
    <w:p w:rsidR="00723000" w:rsidRPr="00723000" w:rsidRDefault="00723000" w:rsidP="00723000">
      <w:pPr>
        <w:jc w:val="both"/>
        <w:rPr>
          <w:b/>
        </w:rPr>
      </w:pPr>
      <w:r w:rsidRPr="00723000">
        <w:rPr>
          <w:rFonts w:eastAsia="Arial"/>
          <w:color w:val="000000"/>
        </w:rPr>
        <w:t xml:space="preserve">1. Przedmiotem umowy </w:t>
      </w:r>
      <w:r w:rsidRPr="00723000">
        <w:rPr>
          <w:rFonts w:eastAsia="Arial"/>
        </w:rPr>
        <w:t xml:space="preserve">jest wykonanie usługi polegającej na </w:t>
      </w:r>
      <w:r w:rsidR="00B93B78">
        <w:rPr>
          <w:rFonts w:eastAsia="Arial"/>
        </w:rPr>
        <w:t xml:space="preserve">opracowaniu programu funkcjonalno-użytkowego do zadania inwestycyjnego pn. </w:t>
      </w:r>
      <w:r w:rsidR="00B93B78" w:rsidRPr="00B93B78">
        <w:rPr>
          <w:rFonts w:eastAsia="Arial"/>
          <w:b/>
        </w:rPr>
        <w:t xml:space="preserve">„Budowa </w:t>
      </w:r>
      <w:r w:rsidR="00916290">
        <w:rPr>
          <w:rFonts w:eastAsia="Arial"/>
          <w:b/>
        </w:rPr>
        <w:t xml:space="preserve">kanalizacji sanitarnej </w:t>
      </w:r>
      <w:r w:rsidR="00916290">
        <w:rPr>
          <w:rFonts w:eastAsia="Arial"/>
          <w:b/>
        </w:rPr>
        <w:br/>
        <w:t>w m.</w:t>
      </w:r>
      <w:r w:rsidR="00B93B78" w:rsidRPr="00B93B78">
        <w:rPr>
          <w:rFonts w:eastAsia="Arial"/>
          <w:b/>
        </w:rPr>
        <w:t xml:space="preserve"> Platoń”</w:t>
      </w:r>
      <w:r w:rsidR="00916290">
        <w:rPr>
          <w:rFonts w:eastAsia="Arial"/>
        </w:rPr>
        <w:t>.</w:t>
      </w:r>
    </w:p>
    <w:p w:rsidR="00723000" w:rsidRPr="00723000" w:rsidRDefault="00723000" w:rsidP="00723000">
      <w:pPr>
        <w:jc w:val="both"/>
        <w:rPr>
          <w:rFonts w:eastAsia="Arial"/>
        </w:rPr>
      </w:pPr>
      <w:r w:rsidRPr="00723000">
        <w:rPr>
          <w:rFonts w:eastAsia="Arial"/>
        </w:rPr>
        <w:t xml:space="preserve">2. Wykonawca zobowiązuje się do wykonania </w:t>
      </w:r>
      <w:r w:rsidR="00AF06F9">
        <w:rPr>
          <w:rFonts w:eastAsia="Arial"/>
        </w:rPr>
        <w:t xml:space="preserve">dokumentacji </w:t>
      </w:r>
      <w:r w:rsidR="00B93B78">
        <w:rPr>
          <w:rFonts w:eastAsia="Arial"/>
        </w:rPr>
        <w:t xml:space="preserve">technicznej </w:t>
      </w:r>
      <w:r w:rsidRPr="00723000">
        <w:rPr>
          <w:rFonts w:eastAsia="Arial"/>
        </w:rPr>
        <w:t>w zakresie zgodnym z</w:t>
      </w:r>
      <w:r w:rsidR="00B93B78">
        <w:rPr>
          <w:rFonts w:eastAsia="Arial"/>
        </w:rPr>
        <w:t xml:space="preserve"> rozporządzeniem Ministra Infrastruktury z dnia 2 września 2004 roku w sprawie szczegółowego zakresu i formy dokumentacji projektowej, specyfikacji technicznych wykonania i odbioru robót budowlanych oraz programu funkcjonalno-użytkowego </w:t>
      </w:r>
      <w:r w:rsidR="00B93B78">
        <w:rPr>
          <w:rFonts w:eastAsia="Arial"/>
        </w:rPr>
        <w:br/>
        <w:t xml:space="preserve">(Dz. U. 2013, poz. 1129 ze zm.), rozporządzeniem Ministra Infrastruktury z dnia 18 maja 2004 roku w sprawie określenia metod i podstaw sporządzania kosztorysu inwestorskiego, obliczania planowanych kosztów prac projektowych oraz planowanych kosztów robót budowlanych określonych w programie funkcjonalno-użytkowym (Dz. U. 2004, Nr 130, </w:t>
      </w:r>
      <w:r w:rsidR="00B93B78">
        <w:rPr>
          <w:rFonts w:eastAsia="Arial"/>
        </w:rPr>
        <w:br/>
        <w:t xml:space="preserve">poz. 1389 ze zm.) oraz ustawy z dnia </w:t>
      </w:r>
      <w:r w:rsidR="00916290">
        <w:rPr>
          <w:rFonts w:eastAsia="Arial"/>
        </w:rPr>
        <w:t>11 września 2019</w:t>
      </w:r>
      <w:r w:rsidR="00B93B78">
        <w:rPr>
          <w:rFonts w:eastAsia="Arial"/>
        </w:rPr>
        <w:t xml:space="preserve"> roku Prawo zamówień pub</w:t>
      </w:r>
      <w:r w:rsidR="00916290">
        <w:rPr>
          <w:rFonts w:eastAsia="Arial"/>
        </w:rPr>
        <w:t>licznych (Dz. U. 2021, poz. 1129</w:t>
      </w:r>
      <w:r w:rsidR="00B93B78">
        <w:rPr>
          <w:rFonts w:eastAsia="Arial"/>
        </w:rPr>
        <w:t>)</w:t>
      </w:r>
      <w:r w:rsidR="00807076">
        <w:rPr>
          <w:rFonts w:eastAsia="Arial"/>
        </w:rPr>
        <w:t>, obejmującej</w:t>
      </w:r>
      <w:r w:rsidRPr="00723000">
        <w:rPr>
          <w:rFonts w:eastAsia="Arial"/>
        </w:rPr>
        <w:t>:</w:t>
      </w:r>
    </w:p>
    <w:p w:rsidR="00723000" w:rsidRPr="00723000" w:rsidRDefault="00723000" w:rsidP="00723000">
      <w:pPr>
        <w:jc w:val="both"/>
        <w:rPr>
          <w:rFonts w:eastAsia="Arial"/>
        </w:rPr>
      </w:pPr>
      <w:r w:rsidRPr="00723000">
        <w:rPr>
          <w:rFonts w:eastAsia="Arial"/>
        </w:rPr>
        <w:t xml:space="preserve">2.1. </w:t>
      </w:r>
      <w:r w:rsidR="008C7277">
        <w:rPr>
          <w:rFonts w:eastAsia="Arial"/>
        </w:rPr>
        <w:t>program funkcjonalno-użytkowy - wersja papierowa 2 egz. + wersja elektroniczna format PDF</w:t>
      </w:r>
      <w:r w:rsidRPr="00723000">
        <w:rPr>
          <w:rFonts w:eastAsia="Arial"/>
        </w:rPr>
        <w:t>.</w:t>
      </w:r>
    </w:p>
    <w:p w:rsidR="00723000" w:rsidRPr="00723000" w:rsidRDefault="00723000" w:rsidP="00723000">
      <w:pPr>
        <w:jc w:val="both"/>
        <w:rPr>
          <w:rFonts w:eastAsia="Arial"/>
        </w:rPr>
      </w:pPr>
      <w:r w:rsidRPr="00723000">
        <w:rPr>
          <w:rFonts w:eastAsia="Arial"/>
        </w:rPr>
        <w:t xml:space="preserve">2.2. </w:t>
      </w:r>
      <w:r w:rsidR="008C7277">
        <w:rPr>
          <w:rFonts w:eastAsia="Arial"/>
        </w:rPr>
        <w:t>zestawienie planowanych kosztów prac projektowych i planowanych kosztów robót budowlanych</w:t>
      </w:r>
      <w:r w:rsidRPr="00723000">
        <w:rPr>
          <w:rFonts w:eastAsia="Arial"/>
        </w:rPr>
        <w:t xml:space="preserve"> - wersja papie</w:t>
      </w:r>
      <w:r w:rsidR="008C7277">
        <w:rPr>
          <w:rFonts w:eastAsia="Arial"/>
        </w:rPr>
        <w:t>rowa 2</w:t>
      </w:r>
      <w:r w:rsidRPr="00723000">
        <w:rPr>
          <w:rFonts w:eastAsia="Arial"/>
        </w:rPr>
        <w:t xml:space="preserve"> egz. + wersja elektroniczna format PDF.</w:t>
      </w:r>
    </w:p>
    <w:p w:rsidR="008C7277" w:rsidRDefault="008C7277" w:rsidP="00723000">
      <w:pPr>
        <w:jc w:val="both"/>
        <w:rPr>
          <w:rFonts w:eastAsia="Arial"/>
        </w:rPr>
      </w:pPr>
      <w:r>
        <w:rPr>
          <w:rFonts w:eastAsia="Arial"/>
        </w:rPr>
        <w:t>3</w:t>
      </w:r>
      <w:r w:rsidR="00723000" w:rsidRPr="00723000">
        <w:rPr>
          <w:rFonts w:eastAsia="Arial"/>
        </w:rPr>
        <w:t xml:space="preserve">. Wykonawca zapewnia, że dokumentacja </w:t>
      </w:r>
      <w:r>
        <w:rPr>
          <w:rFonts w:eastAsia="Arial"/>
        </w:rPr>
        <w:t>techniczna</w:t>
      </w:r>
      <w:r w:rsidR="00723000" w:rsidRPr="00723000">
        <w:rPr>
          <w:rFonts w:eastAsia="Arial"/>
        </w:rPr>
        <w:t xml:space="preserve"> będzie wykonana </w:t>
      </w:r>
      <w:r>
        <w:rPr>
          <w:rFonts w:eastAsia="Arial"/>
        </w:rPr>
        <w:t>w oparciu o aktualne mapy ewidencyjne</w:t>
      </w:r>
      <w:r w:rsidR="00916290">
        <w:rPr>
          <w:rFonts w:eastAsia="Arial"/>
        </w:rPr>
        <w:t>, które uzyska na własny koszt</w:t>
      </w:r>
      <w:r w:rsidR="00F675B8">
        <w:rPr>
          <w:rFonts w:eastAsia="Arial"/>
        </w:rPr>
        <w:t>.</w:t>
      </w:r>
    </w:p>
    <w:p w:rsidR="00723000" w:rsidRPr="00723000" w:rsidRDefault="008C7277" w:rsidP="00723000">
      <w:pPr>
        <w:jc w:val="both"/>
        <w:rPr>
          <w:rFonts w:eastAsia="Arial"/>
        </w:rPr>
      </w:pPr>
      <w:r>
        <w:rPr>
          <w:rFonts w:eastAsia="Arial"/>
        </w:rPr>
        <w:t>4. Opracowania będą przygotowane w oparciu o materiały źródłowe dostarczone przez Zamawiającego oraz na podstawie analiz dokonanych przez Wykonawcę.</w:t>
      </w:r>
      <w:r w:rsidR="00723000" w:rsidRPr="00723000">
        <w:rPr>
          <w:rFonts w:eastAsia="Arial"/>
        </w:rPr>
        <w:t xml:space="preserve"> </w:t>
      </w:r>
    </w:p>
    <w:p w:rsidR="00723000" w:rsidRPr="00DF0D7A" w:rsidRDefault="008C7277" w:rsidP="00723000">
      <w:pPr>
        <w:jc w:val="both"/>
        <w:rPr>
          <w:rFonts w:eastAsia="Arial"/>
        </w:rPr>
      </w:pPr>
      <w:r>
        <w:rPr>
          <w:rFonts w:eastAsia="Arial"/>
        </w:rPr>
        <w:t>5</w:t>
      </w:r>
      <w:r w:rsidR="00723000" w:rsidRPr="00723000">
        <w:rPr>
          <w:rFonts w:eastAsia="Arial"/>
        </w:rPr>
        <w:t>.</w:t>
      </w:r>
      <w:r>
        <w:rPr>
          <w:rFonts w:eastAsia="Arial"/>
        </w:rPr>
        <w:t xml:space="preserve"> </w:t>
      </w:r>
      <w:r w:rsidR="00723000" w:rsidRPr="00723000">
        <w:rPr>
          <w:rFonts w:eastAsia="Arial"/>
        </w:rPr>
        <w:t>Osobą odpowiedzialną za koordynację wykonania przedmiotu umowy ze strony</w:t>
      </w:r>
      <w:r w:rsidR="00807076">
        <w:rPr>
          <w:rFonts w:eastAsia="Arial"/>
        </w:rPr>
        <w:t xml:space="preserve"> Zamawiającego</w:t>
      </w:r>
      <w:r w:rsidR="00723000" w:rsidRPr="00723000">
        <w:rPr>
          <w:rFonts w:eastAsia="Arial"/>
        </w:rPr>
        <w:t xml:space="preserve"> jest </w:t>
      </w:r>
      <w:r w:rsidR="00723000" w:rsidRPr="00916290">
        <w:rPr>
          <w:rFonts w:eastAsia="Arial"/>
          <w:b/>
          <w:sz w:val="23"/>
          <w:szCs w:val="23"/>
        </w:rPr>
        <w:t>Damian Stępień</w:t>
      </w:r>
      <w:r w:rsidR="00916290">
        <w:rPr>
          <w:rFonts w:eastAsia="Arial"/>
          <w:b/>
          <w:sz w:val="23"/>
          <w:szCs w:val="23"/>
        </w:rPr>
        <w:t xml:space="preserve"> </w:t>
      </w:r>
      <w:r w:rsidR="00916290" w:rsidRPr="00916290">
        <w:rPr>
          <w:rFonts w:eastAsia="Arial"/>
          <w:b/>
          <w:bCs/>
          <w:sz w:val="23"/>
          <w:szCs w:val="23"/>
        </w:rPr>
        <w:t>-</w:t>
      </w:r>
      <w:r w:rsidR="00916290">
        <w:rPr>
          <w:rFonts w:eastAsia="Arial"/>
          <w:b/>
          <w:bCs/>
          <w:sz w:val="23"/>
          <w:szCs w:val="23"/>
        </w:rPr>
        <w:t xml:space="preserve"> </w:t>
      </w:r>
      <w:r w:rsidR="00916290" w:rsidRPr="00916290">
        <w:rPr>
          <w:rFonts w:eastAsia="Arial"/>
          <w:bCs/>
          <w:sz w:val="23"/>
          <w:szCs w:val="23"/>
        </w:rPr>
        <w:t>Kierownik referatu ds. zamówień, funduszy, gospodarki wodno-kanalizacyjnej i dróg</w:t>
      </w:r>
      <w:r w:rsidR="00723000" w:rsidRPr="00916290">
        <w:rPr>
          <w:rFonts w:eastAsia="Arial"/>
          <w:bCs/>
          <w:sz w:val="23"/>
          <w:szCs w:val="23"/>
        </w:rPr>
        <w:t xml:space="preserve"> - tel. 43 841 69 54; e-mail: zamowienia</w:t>
      </w:r>
      <w:r w:rsidR="00916290" w:rsidRPr="00916290">
        <w:rPr>
          <w:sz w:val="23"/>
          <w:szCs w:val="23"/>
        </w:rPr>
        <w:t>@</w:t>
      </w:r>
      <w:r w:rsidR="00723000" w:rsidRPr="00916290">
        <w:rPr>
          <w:sz w:val="23"/>
          <w:szCs w:val="23"/>
        </w:rPr>
        <w:t>czarnozyly.pl</w:t>
      </w:r>
      <w:r w:rsidR="00916290">
        <w:rPr>
          <w:sz w:val="23"/>
          <w:szCs w:val="23"/>
        </w:rPr>
        <w:t xml:space="preserve"> </w:t>
      </w:r>
    </w:p>
    <w:p w:rsidR="00723000" w:rsidRDefault="008C7277" w:rsidP="00723000">
      <w:pPr>
        <w:jc w:val="both"/>
        <w:rPr>
          <w:rFonts w:eastAsia="Arial"/>
          <w:bCs/>
        </w:rPr>
      </w:pPr>
      <w:r>
        <w:rPr>
          <w:rFonts w:eastAsia="Arial"/>
        </w:rPr>
        <w:t>6</w:t>
      </w:r>
      <w:r w:rsidR="00723000" w:rsidRPr="00723000">
        <w:rPr>
          <w:rFonts w:eastAsia="Arial"/>
        </w:rPr>
        <w:t>. Osobą odpowiedzialną za koordynację wykonania przedmiotu umowy ze strony Wykonawcy jest</w:t>
      </w:r>
      <w:r w:rsidR="00056312">
        <w:rPr>
          <w:rFonts w:eastAsia="Arial"/>
        </w:rPr>
        <w:t xml:space="preserve"> </w:t>
      </w:r>
      <w:r w:rsidR="00CC1E82">
        <w:rPr>
          <w:rFonts w:eastAsia="Arial"/>
          <w:b/>
          <w:bCs/>
        </w:rPr>
        <w:t xml:space="preserve">                           </w:t>
      </w:r>
      <w:r w:rsidR="00723000" w:rsidRPr="00723000">
        <w:rPr>
          <w:rFonts w:eastAsia="Arial"/>
          <w:bCs/>
        </w:rPr>
        <w:t>.</w:t>
      </w:r>
    </w:p>
    <w:p w:rsidR="00723000" w:rsidRPr="00723000" w:rsidRDefault="00723000" w:rsidP="00723000">
      <w:pPr>
        <w:jc w:val="both"/>
        <w:rPr>
          <w:rFonts w:eastAsia="Arial"/>
          <w:b/>
          <w:bCs/>
        </w:rPr>
      </w:pP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rPr>
          <w:rFonts w:eastAsia="Arial"/>
          <w:b/>
          <w:bCs/>
        </w:rPr>
        <w:lastRenderedPageBreak/>
        <w:t>§ 2</w:t>
      </w:r>
    </w:p>
    <w:p w:rsidR="00723000" w:rsidRPr="00723000" w:rsidRDefault="00723000" w:rsidP="00723000">
      <w:pPr>
        <w:jc w:val="both"/>
        <w:rPr>
          <w:rFonts w:eastAsia="Arial"/>
          <w:bCs/>
        </w:rPr>
      </w:pPr>
      <w:r w:rsidRPr="00723000">
        <w:rPr>
          <w:rFonts w:eastAsia="Arial"/>
          <w:bCs/>
        </w:rPr>
        <w:t>1. Wykonawca zap</w:t>
      </w:r>
      <w:r w:rsidR="00807076">
        <w:rPr>
          <w:rFonts w:eastAsia="Arial"/>
          <w:bCs/>
        </w:rPr>
        <w:t>ewnia, że wykonana przez niego d</w:t>
      </w:r>
      <w:r w:rsidRPr="00723000">
        <w:rPr>
          <w:rFonts w:eastAsia="Arial"/>
          <w:bCs/>
        </w:rPr>
        <w:t xml:space="preserve">okumentacja </w:t>
      </w:r>
      <w:r w:rsidR="008C7277">
        <w:rPr>
          <w:rFonts w:eastAsia="Arial"/>
          <w:bCs/>
        </w:rPr>
        <w:t>techniczna</w:t>
      </w:r>
      <w:r w:rsidRPr="00723000">
        <w:rPr>
          <w:rFonts w:eastAsia="Arial"/>
          <w:bCs/>
        </w:rPr>
        <w:t xml:space="preserve"> będzie spełniać warunki przewidziane przez obow</w:t>
      </w:r>
      <w:r w:rsidR="00807076">
        <w:rPr>
          <w:rFonts w:eastAsia="Arial"/>
          <w:bCs/>
        </w:rPr>
        <w:t>iązujące, na dzień przekazania d</w:t>
      </w:r>
      <w:r w:rsidRPr="00723000">
        <w:rPr>
          <w:rFonts w:eastAsia="Arial"/>
          <w:bCs/>
        </w:rPr>
        <w:t>okumentacji projektowej Zamawiającemu, przepisy prawa.</w:t>
      </w:r>
    </w:p>
    <w:p w:rsidR="00723000" w:rsidRPr="00723000" w:rsidRDefault="00723000" w:rsidP="00723000">
      <w:pPr>
        <w:jc w:val="both"/>
        <w:rPr>
          <w:rFonts w:eastAsia="Arial"/>
          <w:bCs/>
        </w:rPr>
      </w:pPr>
      <w:r w:rsidRPr="00723000">
        <w:rPr>
          <w:rFonts w:eastAsia="Arial"/>
          <w:bCs/>
        </w:rPr>
        <w:t xml:space="preserve">2. Wykonawca zobowiązuje się wykonać </w:t>
      </w:r>
      <w:r w:rsidR="00807076">
        <w:rPr>
          <w:rFonts w:eastAsia="Arial"/>
          <w:bCs/>
        </w:rPr>
        <w:t>przedmiot niniejszej Umowy</w:t>
      </w:r>
      <w:r w:rsidRPr="00723000">
        <w:rPr>
          <w:rFonts w:eastAsia="Arial"/>
          <w:bCs/>
        </w:rPr>
        <w:t xml:space="preserve"> z należytą starannością i zapewnia, że dokumentacja </w:t>
      </w:r>
      <w:r w:rsidR="008C7277">
        <w:rPr>
          <w:rFonts w:eastAsia="Arial"/>
          <w:bCs/>
        </w:rPr>
        <w:t>techniczna</w:t>
      </w:r>
      <w:r w:rsidRPr="00723000">
        <w:rPr>
          <w:rFonts w:eastAsia="Arial"/>
          <w:bCs/>
        </w:rPr>
        <w:t xml:space="preserve"> będzie wykonana w stanie kompletnym </w:t>
      </w:r>
      <w:r w:rsidR="008C7277">
        <w:rPr>
          <w:rFonts w:eastAsia="Arial"/>
          <w:bCs/>
        </w:rPr>
        <w:br/>
      </w:r>
      <w:r w:rsidRPr="00723000">
        <w:rPr>
          <w:rFonts w:eastAsia="Arial"/>
          <w:bCs/>
        </w:rPr>
        <w:t>z punktu widzenia celu, któremu ma służyć</w:t>
      </w:r>
      <w:r w:rsidR="008C7277">
        <w:rPr>
          <w:rFonts w:eastAsia="Arial"/>
          <w:bCs/>
        </w:rPr>
        <w:t>, tj. udzielenia zamówienia publicznego w trybie „zaprojektuj i wybuduj”</w:t>
      </w:r>
      <w:r w:rsidRPr="00723000">
        <w:rPr>
          <w:rFonts w:eastAsia="Arial"/>
          <w:bCs/>
        </w:rPr>
        <w:t>.</w:t>
      </w:r>
    </w:p>
    <w:p w:rsidR="00723000" w:rsidRPr="00723000" w:rsidRDefault="00723000" w:rsidP="00723000">
      <w:pPr>
        <w:ind w:left="284" w:hanging="284"/>
        <w:rPr>
          <w:rFonts w:eastAsia="Arial"/>
        </w:rPr>
      </w:pP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rPr>
          <w:rFonts w:eastAsia="Arial"/>
          <w:b/>
          <w:bCs/>
        </w:rPr>
        <w:t>§ 3</w:t>
      </w:r>
    </w:p>
    <w:p w:rsidR="00723000" w:rsidRPr="00723000" w:rsidRDefault="00723000" w:rsidP="00723000">
      <w:pPr>
        <w:pStyle w:val="Tekstd3fugiegocytatu"/>
        <w:rPr>
          <w:rFonts w:ascii="Times New Roman" w:hAnsi="Times New Roman" w:cs="Times New Roman"/>
          <w:b w:val="0"/>
          <w:bCs w:val="0"/>
        </w:rPr>
      </w:pPr>
      <w:r w:rsidRPr="00723000">
        <w:rPr>
          <w:rFonts w:ascii="Times New Roman" w:hAnsi="Times New Roman" w:cs="Times New Roman"/>
          <w:b w:val="0"/>
          <w:bCs w:val="0"/>
        </w:rPr>
        <w:t>1.</w:t>
      </w:r>
      <w:r w:rsidR="008C7277">
        <w:rPr>
          <w:rFonts w:ascii="Times New Roman" w:hAnsi="Times New Roman" w:cs="Times New Roman"/>
          <w:b w:val="0"/>
          <w:bCs w:val="0"/>
        </w:rPr>
        <w:t xml:space="preserve"> </w:t>
      </w:r>
      <w:r w:rsidRPr="00723000">
        <w:rPr>
          <w:rFonts w:ascii="Times New Roman" w:hAnsi="Times New Roman" w:cs="Times New Roman"/>
          <w:b w:val="0"/>
          <w:bCs w:val="0"/>
        </w:rPr>
        <w:t>Termin realizacji przed</w:t>
      </w:r>
      <w:r w:rsidR="00F675B8">
        <w:rPr>
          <w:rFonts w:ascii="Times New Roman" w:hAnsi="Times New Roman" w:cs="Times New Roman"/>
          <w:b w:val="0"/>
          <w:bCs w:val="0"/>
        </w:rPr>
        <w:t>miotu umowy określa się do dnia</w:t>
      </w:r>
      <w:r w:rsidRPr="00723000">
        <w:rPr>
          <w:rFonts w:ascii="Times New Roman" w:hAnsi="Times New Roman" w:cs="Times New Roman"/>
          <w:b w:val="0"/>
          <w:bCs w:val="0"/>
        </w:rPr>
        <w:t xml:space="preserve"> </w:t>
      </w:r>
      <w:r w:rsidR="00916290">
        <w:rPr>
          <w:rFonts w:ascii="Times New Roman" w:hAnsi="Times New Roman" w:cs="Times New Roman"/>
          <w:bCs w:val="0"/>
          <w:color w:val="000000" w:themeColor="text1"/>
        </w:rPr>
        <w:t>30 listopada 2021</w:t>
      </w:r>
      <w:r w:rsidRPr="00723000">
        <w:rPr>
          <w:rFonts w:ascii="Times New Roman" w:hAnsi="Times New Roman" w:cs="Times New Roman"/>
          <w:b w:val="0"/>
          <w:bCs w:val="0"/>
        </w:rPr>
        <w:t xml:space="preserve"> r.</w:t>
      </w:r>
    </w:p>
    <w:p w:rsidR="00723000" w:rsidRPr="00723000" w:rsidRDefault="00723000" w:rsidP="00723000">
      <w:pPr>
        <w:pStyle w:val="Tekstd3fugiegocytatu"/>
        <w:rPr>
          <w:rFonts w:ascii="Times New Roman" w:hAnsi="Times New Roman" w:cs="Times New Roman"/>
          <w:b w:val="0"/>
          <w:bCs w:val="0"/>
        </w:rPr>
      </w:pPr>
      <w:r w:rsidRPr="00723000">
        <w:rPr>
          <w:rFonts w:ascii="Times New Roman" w:hAnsi="Times New Roman" w:cs="Times New Roman"/>
          <w:b w:val="0"/>
          <w:bCs w:val="0"/>
        </w:rPr>
        <w:t xml:space="preserve">2. Ustala się, że miejscem odbioru dokumentacji </w:t>
      </w:r>
      <w:r w:rsidR="008C7277">
        <w:rPr>
          <w:rFonts w:ascii="Times New Roman" w:hAnsi="Times New Roman" w:cs="Times New Roman"/>
          <w:b w:val="0"/>
          <w:bCs w:val="0"/>
        </w:rPr>
        <w:t>techniczn</w:t>
      </w:r>
      <w:r w:rsidR="00D26CFD">
        <w:rPr>
          <w:rFonts w:ascii="Times New Roman" w:hAnsi="Times New Roman" w:cs="Times New Roman"/>
          <w:b w:val="0"/>
          <w:bCs w:val="0"/>
        </w:rPr>
        <w:t>ej</w:t>
      </w:r>
      <w:r w:rsidRPr="00723000">
        <w:rPr>
          <w:rFonts w:ascii="Times New Roman" w:hAnsi="Times New Roman" w:cs="Times New Roman"/>
          <w:b w:val="0"/>
          <w:bCs w:val="0"/>
        </w:rPr>
        <w:t xml:space="preserve"> jest siedziba Zamawiającego. </w:t>
      </w:r>
    </w:p>
    <w:p w:rsidR="00723000" w:rsidRPr="00723000" w:rsidRDefault="00D26CFD" w:rsidP="00723000">
      <w:pPr>
        <w:pStyle w:val="Tekstd3fugiegocytatu"/>
        <w:ind w:left="142" w:hanging="14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 Odbiór d</w:t>
      </w:r>
      <w:r w:rsidR="00723000" w:rsidRPr="00723000">
        <w:rPr>
          <w:rFonts w:ascii="Times New Roman" w:hAnsi="Times New Roman" w:cs="Times New Roman"/>
          <w:b w:val="0"/>
          <w:bCs w:val="0"/>
        </w:rPr>
        <w:t xml:space="preserve">okumentacji uważa się za dokonany z chwilą podpisania przez upoważnionego przedstawiciela Zamawiającego protokołu </w:t>
      </w:r>
      <w:r w:rsidR="00916290">
        <w:rPr>
          <w:rFonts w:ascii="Times New Roman" w:hAnsi="Times New Roman" w:cs="Times New Roman"/>
          <w:b w:val="0"/>
          <w:bCs w:val="0"/>
        </w:rPr>
        <w:t>przekazania/przyjęcia dokumentacji technicznej</w:t>
      </w:r>
      <w:r w:rsidR="00723000" w:rsidRPr="00723000">
        <w:rPr>
          <w:rFonts w:ascii="Times New Roman" w:hAnsi="Times New Roman" w:cs="Times New Roman"/>
          <w:b w:val="0"/>
          <w:bCs w:val="0"/>
        </w:rPr>
        <w:t>.</w:t>
      </w:r>
    </w:p>
    <w:p w:rsidR="00723000" w:rsidRPr="00723000" w:rsidRDefault="00723000" w:rsidP="00723000">
      <w:pPr>
        <w:pStyle w:val="Tekstd3fugiegocytatu"/>
        <w:jc w:val="left"/>
        <w:rPr>
          <w:rFonts w:ascii="Times New Roman" w:hAnsi="Times New Roman" w:cs="Times New Roman"/>
          <w:b w:val="0"/>
          <w:bCs w:val="0"/>
        </w:rPr>
      </w:pP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t xml:space="preserve">§ </w:t>
      </w:r>
      <w:r w:rsidRPr="00723000">
        <w:rPr>
          <w:rFonts w:eastAsia="Arial"/>
          <w:b/>
          <w:bCs/>
        </w:rPr>
        <w:t>4</w:t>
      </w:r>
    </w:p>
    <w:p w:rsidR="00723000" w:rsidRPr="00723000" w:rsidRDefault="00723000" w:rsidP="00723000">
      <w:pPr>
        <w:jc w:val="center"/>
      </w:pPr>
    </w:p>
    <w:p w:rsidR="00723000" w:rsidRPr="00723000" w:rsidRDefault="00723000" w:rsidP="00723000">
      <w:pPr>
        <w:tabs>
          <w:tab w:val="left" w:pos="23040"/>
        </w:tabs>
        <w:ind w:left="142" w:hanging="142"/>
        <w:jc w:val="both"/>
        <w:rPr>
          <w:b/>
        </w:rPr>
      </w:pPr>
      <w:r w:rsidRPr="00723000">
        <w:t>1.</w:t>
      </w:r>
      <w:r w:rsidR="00D26CFD">
        <w:t xml:space="preserve"> </w:t>
      </w:r>
      <w:r w:rsidRPr="00723000">
        <w:t xml:space="preserve">Wynagrodzenie za wykonanie przedmiotu zamówienia opisanego w </w:t>
      </w:r>
      <w:r w:rsidR="00807076" w:rsidRPr="00723000">
        <w:t>§</w:t>
      </w:r>
      <w:r w:rsidRPr="00723000">
        <w:t xml:space="preserve"> 1 umowy jest wynagrodzeniem ryczałtowym w kwocie:</w:t>
      </w:r>
      <w:r w:rsidR="00056312">
        <w:t xml:space="preserve"> </w:t>
      </w:r>
      <w:r w:rsidR="00C868A5">
        <w:rPr>
          <w:b/>
          <w:bCs/>
          <w:color w:val="000000" w:themeColor="text1"/>
        </w:rPr>
        <w:t xml:space="preserve">netto </w:t>
      </w:r>
      <w:r w:rsidR="00CC1E82">
        <w:rPr>
          <w:b/>
          <w:bCs/>
          <w:color w:val="000000" w:themeColor="text1"/>
        </w:rPr>
        <w:t xml:space="preserve">           </w:t>
      </w:r>
      <w:r w:rsidRPr="00C868A5">
        <w:rPr>
          <w:b/>
          <w:color w:val="000000" w:themeColor="text1"/>
        </w:rPr>
        <w:t>zł</w:t>
      </w:r>
      <w:r w:rsidRPr="00723000">
        <w:rPr>
          <w:b/>
          <w:bCs/>
        </w:rPr>
        <w:t xml:space="preserve"> - </w:t>
      </w:r>
      <w:r w:rsidRPr="00723000">
        <w:t xml:space="preserve">(słownie: </w:t>
      </w:r>
      <w:r w:rsidR="00CC1E82">
        <w:t xml:space="preserve">      </w:t>
      </w:r>
      <w:r w:rsidR="00D26CFD">
        <w:t>00/100 złotych</w:t>
      </w:r>
      <w:r w:rsidRPr="00723000">
        <w:t xml:space="preserve">) </w:t>
      </w:r>
      <w:r w:rsidR="00CC1E82">
        <w:t xml:space="preserve">   w </w:t>
      </w:r>
      <w:r w:rsidRPr="00C868A5">
        <w:t>tym 23% podatku VAT</w:t>
      </w:r>
      <w:r w:rsidRPr="00723000">
        <w:t xml:space="preserve"> w wysokości </w:t>
      </w:r>
      <w:r w:rsidR="00CC1E82">
        <w:rPr>
          <w:b/>
          <w:color w:val="000000" w:themeColor="text1"/>
        </w:rPr>
        <w:t xml:space="preserve">          </w:t>
      </w:r>
      <w:r w:rsidR="00C868A5">
        <w:rPr>
          <w:b/>
          <w:color w:val="000000" w:themeColor="text1"/>
        </w:rPr>
        <w:t xml:space="preserve"> zł</w:t>
      </w:r>
      <w:r w:rsidR="00D26CFD">
        <w:t xml:space="preserve"> </w:t>
      </w:r>
      <w:r w:rsidRPr="00723000">
        <w:t xml:space="preserve">(słownie: </w:t>
      </w:r>
      <w:r w:rsidR="00CC1E82">
        <w:rPr>
          <w:color w:val="000000" w:themeColor="text1"/>
        </w:rPr>
        <w:t xml:space="preserve">                </w:t>
      </w:r>
      <w:r w:rsidR="00D26CFD">
        <w:t>0</w:t>
      </w:r>
      <w:r w:rsidRPr="00723000">
        <w:t>0/100 złotych)</w:t>
      </w:r>
      <w:r w:rsidR="00D26CFD">
        <w:t xml:space="preserve"> </w:t>
      </w:r>
      <w:r w:rsidR="00CC1E82">
        <w:br/>
      </w:r>
      <w:r w:rsidRPr="00C868A5">
        <w:t>cena</w:t>
      </w:r>
      <w:r w:rsidR="00984C6E">
        <w:rPr>
          <w:b/>
        </w:rPr>
        <w:t xml:space="preserve"> </w:t>
      </w:r>
      <w:r w:rsidRPr="00723000">
        <w:rPr>
          <w:b/>
        </w:rPr>
        <w:t xml:space="preserve">brutto: </w:t>
      </w:r>
      <w:r w:rsidR="00CC1E82">
        <w:rPr>
          <w:b/>
          <w:color w:val="000000" w:themeColor="text1"/>
        </w:rPr>
        <w:t xml:space="preserve">              </w:t>
      </w:r>
      <w:r w:rsidR="00D26CFD">
        <w:rPr>
          <w:b/>
        </w:rPr>
        <w:t xml:space="preserve">zł </w:t>
      </w:r>
      <w:r w:rsidRPr="00723000">
        <w:t xml:space="preserve">(słownie: </w:t>
      </w:r>
      <w:r w:rsidR="00CC1E82">
        <w:rPr>
          <w:color w:val="000000" w:themeColor="text1"/>
        </w:rPr>
        <w:t xml:space="preserve">                               </w:t>
      </w:r>
      <w:r w:rsidR="00C868A5">
        <w:rPr>
          <w:color w:val="000000" w:themeColor="text1"/>
        </w:rPr>
        <w:t xml:space="preserve"> </w:t>
      </w:r>
      <w:r w:rsidR="00D26CFD">
        <w:t>0</w:t>
      </w:r>
      <w:r w:rsidRPr="00723000">
        <w:t>0/100 złotych)</w:t>
      </w:r>
      <w:r w:rsidR="00D26CFD">
        <w:t>.</w:t>
      </w:r>
    </w:p>
    <w:p w:rsidR="00723000" w:rsidRPr="00723000" w:rsidRDefault="00723000" w:rsidP="00723000">
      <w:pPr>
        <w:pStyle w:val="Tekstd3fugiegocytatu"/>
        <w:tabs>
          <w:tab w:val="left" w:pos="9192"/>
          <w:tab w:val="left" w:pos="9798"/>
        </w:tabs>
        <w:ind w:right="21"/>
        <w:rPr>
          <w:rFonts w:ascii="Times New Roman" w:hAnsi="Times New Roman" w:cs="Times New Roman"/>
          <w:b w:val="0"/>
          <w:bCs w:val="0"/>
        </w:rPr>
      </w:pPr>
      <w:r w:rsidRPr="00723000">
        <w:rPr>
          <w:rFonts w:ascii="Times New Roman" w:hAnsi="Times New Roman" w:cs="Times New Roman"/>
          <w:b w:val="0"/>
          <w:bCs w:val="0"/>
        </w:rPr>
        <w:t>2. Wynagrodzenie będzie płatne jednorazowo po otr</w:t>
      </w:r>
      <w:r w:rsidR="00CC1E82">
        <w:rPr>
          <w:rFonts w:ascii="Times New Roman" w:hAnsi="Times New Roman" w:cs="Times New Roman"/>
          <w:b w:val="0"/>
          <w:bCs w:val="0"/>
        </w:rPr>
        <w:t xml:space="preserve">zymaniu kompletnej dokumentacji </w:t>
      </w:r>
      <w:r w:rsidR="00916290">
        <w:rPr>
          <w:rFonts w:ascii="Times New Roman" w:hAnsi="Times New Roman" w:cs="Times New Roman"/>
          <w:b w:val="0"/>
          <w:bCs w:val="0"/>
        </w:rPr>
        <w:t>technicznej</w:t>
      </w:r>
      <w:r w:rsidRPr="00723000">
        <w:rPr>
          <w:rFonts w:ascii="Times New Roman" w:hAnsi="Times New Roman" w:cs="Times New Roman"/>
          <w:b w:val="0"/>
          <w:bCs w:val="0"/>
        </w:rPr>
        <w:t>.</w:t>
      </w:r>
    </w:p>
    <w:p w:rsidR="00723000" w:rsidRPr="00723000" w:rsidRDefault="00723000" w:rsidP="00723000">
      <w:pPr>
        <w:widowControl w:val="0"/>
        <w:tabs>
          <w:tab w:val="left" w:pos="576"/>
        </w:tabs>
        <w:spacing w:line="276" w:lineRule="auto"/>
        <w:ind w:right="-71"/>
        <w:jc w:val="both"/>
      </w:pPr>
      <w:r w:rsidRPr="00723000">
        <w:rPr>
          <w:rFonts w:eastAsia="Arial"/>
        </w:rPr>
        <w:t xml:space="preserve">3. </w:t>
      </w:r>
      <w:r w:rsidRPr="00723000">
        <w:t xml:space="preserve">Fakturę należy wystawić na: </w:t>
      </w:r>
    </w:p>
    <w:p w:rsidR="00723000" w:rsidRPr="00723000" w:rsidRDefault="00723000" w:rsidP="00723000">
      <w:pPr>
        <w:pStyle w:val="Akapitzlist"/>
        <w:widowControl w:val="0"/>
        <w:numPr>
          <w:ilvl w:val="0"/>
          <w:numId w:val="1"/>
        </w:numPr>
        <w:tabs>
          <w:tab w:val="left" w:pos="576"/>
        </w:tabs>
        <w:spacing w:line="276" w:lineRule="auto"/>
        <w:ind w:right="-71"/>
        <w:jc w:val="both"/>
        <w:rPr>
          <w:sz w:val="22"/>
        </w:rPr>
      </w:pPr>
      <w:r w:rsidRPr="00723000">
        <w:rPr>
          <w:b/>
          <w:sz w:val="22"/>
        </w:rPr>
        <w:t>Nabywca: Gmina Czarnożyły, Czarnożyły 48, 98-310 Czarnożyły, NIP:</w:t>
      </w:r>
      <w:r w:rsidRPr="00723000">
        <w:rPr>
          <w:b/>
          <w:sz w:val="22"/>
          <w:lang w:eastAsia="pl-PL"/>
        </w:rPr>
        <w:t>832-196-72-47</w:t>
      </w:r>
      <w:r w:rsidRPr="00723000">
        <w:rPr>
          <w:sz w:val="22"/>
          <w:lang w:eastAsia="pl-PL"/>
        </w:rPr>
        <w:t>,</w:t>
      </w:r>
    </w:p>
    <w:p w:rsidR="00723000" w:rsidRPr="00723000" w:rsidRDefault="00723000" w:rsidP="00723000">
      <w:pPr>
        <w:pStyle w:val="Akapitzlist"/>
        <w:widowControl w:val="0"/>
        <w:numPr>
          <w:ilvl w:val="0"/>
          <w:numId w:val="1"/>
        </w:numPr>
        <w:tabs>
          <w:tab w:val="left" w:pos="576"/>
        </w:tabs>
        <w:spacing w:line="276" w:lineRule="auto"/>
        <w:ind w:right="-71"/>
        <w:jc w:val="both"/>
        <w:rPr>
          <w:sz w:val="22"/>
        </w:rPr>
      </w:pPr>
      <w:r w:rsidRPr="00723000">
        <w:rPr>
          <w:b/>
          <w:sz w:val="22"/>
          <w:lang w:eastAsia="pl-PL"/>
        </w:rPr>
        <w:t xml:space="preserve">Odbiorca: </w:t>
      </w:r>
      <w:r w:rsidRPr="00723000">
        <w:rPr>
          <w:b/>
          <w:sz w:val="22"/>
        </w:rPr>
        <w:t>Gmina Czarnożyły, Czarnożyły 48, 98-310 Czarnożyły, NIP:</w:t>
      </w:r>
      <w:r w:rsidRPr="00723000">
        <w:rPr>
          <w:b/>
          <w:sz w:val="22"/>
          <w:lang w:eastAsia="pl-PL"/>
        </w:rPr>
        <w:t>832-196-72-47</w:t>
      </w:r>
      <w:r w:rsidRPr="00723000">
        <w:rPr>
          <w:sz w:val="22"/>
          <w:lang w:eastAsia="pl-PL"/>
        </w:rPr>
        <w:t>,</w:t>
      </w:r>
    </w:p>
    <w:p w:rsidR="00723000" w:rsidRPr="00DF0D7A" w:rsidRDefault="00723000" w:rsidP="00DF0D7A">
      <w:pPr>
        <w:ind w:left="426" w:hanging="426"/>
        <w:jc w:val="both"/>
        <w:rPr>
          <w:b/>
          <w:color w:val="FF0000"/>
        </w:rPr>
      </w:pPr>
      <w:r w:rsidRPr="00723000">
        <w:t>4. Faktura zostanie uregulowana przez Zamawiającego przelewem n</w:t>
      </w:r>
      <w:r w:rsidR="00DF0D7A">
        <w:t xml:space="preserve">a rachunek bankowy Wykonawcy nr </w:t>
      </w:r>
      <w:r w:rsidR="00CC1E82">
        <w:rPr>
          <w:b/>
          <w:bCs/>
        </w:rPr>
        <w:t xml:space="preserve">__ ____ ____ ____ ____ ____ ____ </w:t>
      </w:r>
      <w:r w:rsidR="00916290">
        <w:t>, w terminie 14</w:t>
      </w:r>
      <w:r w:rsidRPr="00723000">
        <w:t xml:space="preserve"> dni od daty doręczenia prawidłowo wystawionej faktury</w:t>
      </w:r>
      <w:r w:rsidR="00F675B8">
        <w:t>, lecz nie póź</w:t>
      </w:r>
      <w:r w:rsidR="00916290">
        <w:t>niej niż do dnia 31 grudnia 2021</w:t>
      </w:r>
      <w:r w:rsidR="00F675B8">
        <w:t xml:space="preserve"> r.</w:t>
      </w:r>
    </w:p>
    <w:p w:rsidR="00723000" w:rsidRPr="00723000" w:rsidRDefault="00C868A5" w:rsidP="00D26CFD">
      <w:pPr>
        <w:ind w:left="397" w:hanging="426"/>
        <w:jc w:val="both"/>
        <w:rPr>
          <w:rFonts w:eastAsia="Arial"/>
        </w:rPr>
      </w:pPr>
      <w:r>
        <w:rPr>
          <w:rFonts w:eastAsia="Arial"/>
        </w:rPr>
        <w:t xml:space="preserve">5. </w:t>
      </w:r>
      <w:r w:rsidR="00723000" w:rsidRPr="00723000">
        <w:rPr>
          <w:rFonts w:eastAsia="Arial"/>
        </w:rPr>
        <w:t>Podstawą do wystawienia faktury przez Wyk</w:t>
      </w:r>
      <w:r w:rsidR="00807076">
        <w:rPr>
          <w:rFonts w:eastAsia="Arial"/>
        </w:rPr>
        <w:t xml:space="preserve">onawcę będzie protokół </w:t>
      </w:r>
      <w:r w:rsidR="00916290">
        <w:rPr>
          <w:rFonts w:eastAsia="Arial"/>
        </w:rPr>
        <w:t>przekazania/przyjęcia dokumentacji</w:t>
      </w:r>
      <w:r w:rsidR="00723000" w:rsidRPr="00723000">
        <w:rPr>
          <w:rFonts w:eastAsia="Arial"/>
        </w:rPr>
        <w:t xml:space="preserve"> podpisany </w:t>
      </w:r>
      <w:r>
        <w:rPr>
          <w:rFonts w:eastAsia="Arial"/>
        </w:rPr>
        <w:t>przez obie S</w:t>
      </w:r>
      <w:r w:rsidR="00723000" w:rsidRPr="00723000">
        <w:rPr>
          <w:rFonts w:eastAsia="Arial"/>
        </w:rPr>
        <w:t>trony niniejszej umowy.</w:t>
      </w:r>
    </w:p>
    <w:p w:rsidR="00723000" w:rsidRPr="00723000" w:rsidRDefault="00723000" w:rsidP="00723000">
      <w:pPr>
        <w:ind w:left="426" w:hanging="426"/>
        <w:jc w:val="both"/>
      </w:pPr>
      <w:r w:rsidRPr="00723000">
        <w:rPr>
          <w:rFonts w:eastAsia="Arial"/>
        </w:rPr>
        <w:t>6.</w:t>
      </w:r>
      <w:r w:rsidR="00D26CFD">
        <w:rPr>
          <w:rFonts w:eastAsia="Arial"/>
        </w:rPr>
        <w:t xml:space="preserve"> </w:t>
      </w:r>
      <w:r w:rsidRPr="00723000">
        <w:rPr>
          <w:rFonts w:eastAsia="Arial"/>
        </w:rPr>
        <w:t>W przypadku nieuregulowania przez Zamawiającego płatności w terminie określonym wyżej, Zamawiający zapłaci Wykonawcy odsetki ustawowe za każdy dzień zwłoki.</w:t>
      </w:r>
    </w:p>
    <w:p w:rsidR="00723000" w:rsidRPr="00723000" w:rsidRDefault="00723000" w:rsidP="00723000">
      <w:pPr>
        <w:ind w:left="426" w:hanging="426"/>
        <w:jc w:val="both"/>
        <w:rPr>
          <w:rFonts w:eastAsia="Arial"/>
        </w:rPr>
      </w:pPr>
      <w:r w:rsidRPr="00723000">
        <w:rPr>
          <w:rFonts w:eastAsia="Arial"/>
        </w:rPr>
        <w:t>7. Wykonawca oświadcza, że rezygnuje z możliwości dokonywania cesji wierzytelności przysługujących mu z tytułu wykonania niniejszej umowy - Zamawiający będzie regulował należności wyłącznie na konto Wykonawcy.</w:t>
      </w: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rPr>
          <w:rFonts w:eastAsia="Arial"/>
          <w:b/>
          <w:bCs/>
        </w:rPr>
        <w:t>§ 5</w:t>
      </w:r>
    </w:p>
    <w:p w:rsidR="00723000" w:rsidRPr="00723000" w:rsidRDefault="00723000" w:rsidP="00723000">
      <w:pPr>
        <w:jc w:val="both"/>
        <w:rPr>
          <w:rFonts w:eastAsia="Arial"/>
        </w:rPr>
      </w:pPr>
      <w:r w:rsidRPr="00723000">
        <w:rPr>
          <w:rFonts w:eastAsia="Arial"/>
        </w:rPr>
        <w:t>1. Wykonawca zgodnie z postanowieniami art. 556 i nast. ustawy z dnia 23 kwietnia 1964</w:t>
      </w:r>
      <w:r>
        <w:rPr>
          <w:rFonts w:eastAsia="Arial"/>
        </w:rPr>
        <w:t xml:space="preserve"> roku</w:t>
      </w:r>
      <w:r w:rsidR="00807076">
        <w:rPr>
          <w:rFonts w:eastAsia="Arial"/>
        </w:rPr>
        <w:t xml:space="preserve"> Kodeks c</w:t>
      </w:r>
      <w:r w:rsidR="00916290">
        <w:rPr>
          <w:rFonts w:eastAsia="Arial"/>
        </w:rPr>
        <w:t>ywilny (Dz. U. 2020</w:t>
      </w:r>
      <w:r w:rsidRPr="00723000">
        <w:rPr>
          <w:rFonts w:eastAsia="Arial"/>
        </w:rPr>
        <w:t xml:space="preserve">, </w:t>
      </w:r>
      <w:r w:rsidR="00916290">
        <w:rPr>
          <w:rFonts w:eastAsia="Arial"/>
        </w:rPr>
        <w:t>poz. 1740</w:t>
      </w:r>
      <w:r w:rsidR="00807076">
        <w:rPr>
          <w:rFonts w:eastAsia="Arial"/>
        </w:rPr>
        <w:t xml:space="preserve"> ze zm.) zwanej dalej “Kodeks c</w:t>
      </w:r>
      <w:r w:rsidRPr="00723000">
        <w:rPr>
          <w:rFonts w:eastAsia="Arial"/>
        </w:rPr>
        <w:t>ywilny” udziela Wykonawcy rękojmi jakości na opracowaną dokumentację na okres realizacji zadnia inwestycyjnego stanowiącego jej przedmiot.</w:t>
      </w:r>
    </w:p>
    <w:p w:rsidR="00723000" w:rsidRPr="00723000" w:rsidRDefault="00723000" w:rsidP="00723000">
      <w:pPr>
        <w:jc w:val="both"/>
      </w:pPr>
      <w:r w:rsidRPr="00723000">
        <w:rPr>
          <w:rFonts w:eastAsia="Arial"/>
        </w:rPr>
        <w:t xml:space="preserve">2. Wykonawca w ramach wynagrodzenia, o którym mowa w </w:t>
      </w:r>
      <w:r>
        <w:t>§ 4</w:t>
      </w:r>
      <w:r w:rsidRPr="00723000">
        <w:t xml:space="preserve"> ust. 1 wraz z odbiorem przez Zamawiającego przedmiotu umowy i uregulowaniem należności, przekazuje Zamawiającemu autorskie prawa majątkowe do wykonanego przedmiotu umowy do wykorzystania we wszystkich polach eksploatacji w szczególności wskazanych w art. 50 ustawy z dnia 4 lutego 1994 r. o prawie autorskim i</w:t>
      </w:r>
      <w:r w:rsidR="00916290">
        <w:t xml:space="preserve"> prawach pokrewnych (Dz. U. 2021, poz. 1062</w:t>
      </w:r>
      <w:r w:rsidRPr="00723000">
        <w:t xml:space="preserve"> ze zm.).</w:t>
      </w:r>
    </w:p>
    <w:p w:rsidR="00723000" w:rsidRPr="00723000" w:rsidRDefault="00723000" w:rsidP="00723000">
      <w:pPr>
        <w:rPr>
          <w:rFonts w:eastAsia="Arial"/>
        </w:rPr>
      </w:pPr>
    </w:p>
    <w:p w:rsidR="00561ABE" w:rsidRDefault="00561ABE" w:rsidP="00723000">
      <w:pPr>
        <w:jc w:val="center"/>
        <w:rPr>
          <w:rFonts w:eastAsia="Arial"/>
          <w:b/>
          <w:bCs/>
        </w:rPr>
      </w:pP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rPr>
          <w:rFonts w:eastAsia="Arial"/>
          <w:b/>
          <w:bCs/>
        </w:rPr>
        <w:lastRenderedPageBreak/>
        <w:t>§ 6</w:t>
      </w:r>
    </w:p>
    <w:p w:rsidR="00723000" w:rsidRPr="00723000" w:rsidRDefault="00723000" w:rsidP="00723000">
      <w:pPr>
        <w:tabs>
          <w:tab w:val="left" w:pos="6248"/>
          <w:tab w:val="left" w:pos="6532"/>
          <w:tab w:val="left" w:pos="10076"/>
        </w:tabs>
        <w:ind w:left="284" w:hanging="284"/>
        <w:jc w:val="both"/>
        <w:rPr>
          <w:rFonts w:eastAsia="Arial"/>
        </w:rPr>
      </w:pPr>
      <w:r w:rsidRPr="00723000">
        <w:rPr>
          <w:rFonts w:eastAsia="Arial"/>
        </w:rPr>
        <w:t>1.</w:t>
      </w:r>
      <w:r w:rsidRPr="00723000">
        <w:rPr>
          <w:rFonts w:eastAsia="Arial"/>
        </w:rPr>
        <w:tab/>
        <w:t>Strony postanawiają, że obowiązującą je formę odszkodowania stanowią kary umowne.</w:t>
      </w:r>
    </w:p>
    <w:p w:rsidR="00723000" w:rsidRPr="00723000" w:rsidRDefault="00723000" w:rsidP="00723000">
      <w:pPr>
        <w:jc w:val="both"/>
      </w:pPr>
      <w:r w:rsidRPr="00723000">
        <w:t>2. Kary te będą naliczane w następujących wypadkach i wysokościach:</w:t>
      </w:r>
    </w:p>
    <w:p w:rsidR="00723000" w:rsidRPr="00723000" w:rsidRDefault="00723000" w:rsidP="00723000">
      <w:pPr>
        <w:tabs>
          <w:tab w:val="left" w:pos="12474"/>
          <w:tab w:val="left" w:pos="13041"/>
          <w:tab w:val="left" w:pos="16302"/>
        </w:tabs>
        <w:ind w:left="567" w:hanging="283"/>
        <w:jc w:val="both"/>
        <w:rPr>
          <w:rFonts w:eastAsia="Arial"/>
        </w:rPr>
      </w:pPr>
      <w:r w:rsidRPr="00723000">
        <w:rPr>
          <w:rFonts w:eastAsia="Arial"/>
        </w:rPr>
        <w:t>1)</w:t>
      </w:r>
      <w:r w:rsidRPr="00723000">
        <w:rPr>
          <w:rFonts w:eastAsia="Arial"/>
        </w:rPr>
        <w:tab/>
        <w:t>Wykonawca płaci Zamawiającemu kary umowne:</w:t>
      </w:r>
      <w:bookmarkStart w:id="0" w:name="_GoBack"/>
      <w:bookmarkEnd w:id="0"/>
    </w:p>
    <w:p w:rsidR="00723000" w:rsidRPr="00723000" w:rsidRDefault="00723000" w:rsidP="00723000">
      <w:pPr>
        <w:tabs>
          <w:tab w:val="left" w:pos="19006"/>
          <w:tab w:val="left" w:pos="19289"/>
          <w:tab w:val="left" w:pos="19573"/>
        </w:tabs>
        <w:ind w:left="851" w:hanging="284"/>
        <w:jc w:val="both"/>
        <w:rPr>
          <w:rFonts w:eastAsia="Arial"/>
        </w:rPr>
      </w:pPr>
      <w:r w:rsidRPr="00723000">
        <w:rPr>
          <w:rFonts w:eastAsia="Arial"/>
        </w:rPr>
        <w:t>a)</w:t>
      </w:r>
      <w:r w:rsidRPr="00723000">
        <w:rPr>
          <w:rFonts w:eastAsia="Arial"/>
        </w:rPr>
        <w:tab/>
        <w:t xml:space="preserve">za zwłokę w wykonaniu przedmiotu umowy w wysokości 0,1 % kwoty określonej </w:t>
      </w:r>
      <w:r>
        <w:rPr>
          <w:rFonts w:eastAsia="Arial"/>
        </w:rPr>
        <w:br/>
      </w:r>
      <w:r w:rsidR="00807076">
        <w:rPr>
          <w:rFonts w:eastAsia="Arial"/>
        </w:rPr>
        <w:t>w § 4 ust</w:t>
      </w:r>
      <w:r w:rsidRPr="00723000">
        <w:rPr>
          <w:rFonts w:eastAsia="Arial"/>
        </w:rPr>
        <w:t>. 1 za każdy dzień zwłoki, jednak nie więcej niż 10 % ww.</w:t>
      </w:r>
      <w:r w:rsidR="00807076">
        <w:rPr>
          <w:rFonts w:eastAsia="Arial"/>
        </w:rPr>
        <w:t xml:space="preserve"> kwoty;</w:t>
      </w:r>
    </w:p>
    <w:p w:rsidR="00723000" w:rsidRPr="00723000" w:rsidRDefault="00723000" w:rsidP="00723000">
      <w:pPr>
        <w:tabs>
          <w:tab w:val="left" w:pos="19006"/>
          <w:tab w:val="left" w:pos="19289"/>
          <w:tab w:val="left" w:pos="19573"/>
        </w:tabs>
        <w:ind w:left="851" w:hanging="284"/>
        <w:jc w:val="both"/>
        <w:rPr>
          <w:rFonts w:eastAsia="Arial"/>
        </w:rPr>
      </w:pPr>
      <w:r w:rsidRPr="00723000">
        <w:rPr>
          <w:rFonts w:eastAsia="Arial"/>
        </w:rPr>
        <w:t>b)</w:t>
      </w:r>
      <w:r w:rsidRPr="00723000">
        <w:rPr>
          <w:rFonts w:eastAsia="Arial"/>
        </w:rPr>
        <w:tab/>
        <w:t>z tytułu nieuzasadnionego odstąpienia od umowy w wysok</w:t>
      </w:r>
      <w:r>
        <w:rPr>
          <w:rFonts w:eastAsia="Arial"/>
        </w:rPr>
        <w:t>ości 20 % kwoty określonej w § 4 ust</w:t>
      </w:r>
      <w:r w:rsidRPr="00723000">
        <w:rPr>
          <w:rFonts w:eastAsia="Arial"/>
        </w:rPr>
        <w:t> 1.</w:t>
      </w:r>
    </w:p>
    <w:p w:rsidR="00723000" w:rsidRPr="00723000" w:rsidRDefault="00723000" w:rsidP="00723000">
      <w:pPr>
        <w:pStyle w:val="Tekstpodstawowywci3fty2"/>
        <w:ind w:left="567" w:hanging="283"/>
        <w:rPr>
          <w:rFonts w:ascii="Times New Roman" w:hAnsi="Times New Roman" w:cs="Times New Roman"/>
          <w:b w:val="0"/>
          <w:bCs w:val="0"/>
        </w:rPr>
      </w:pPr>
      <w:r w:rsidRPr="00723000">
        <w:rPr>
          <w:rFonts w:ascii="Times New Roman" w:hAnsi="Times New Roman" w:cs="Times New Roman"/>
          <w:b w:val="0"/>
          <w:bCs w:val="0"/>
        </w:rPr>
        <w:t>2) Zamawiający płaci Wyko</w:t>
      </w:r>
      <w:r w:rsidR="00916290">
        <w:rPr>
          <w:rFonts w:ascii="Times New Roman" w:hAnsi="Times New Roman" w:cs="Times New Roman"/>
          <w:b w:val="0"/>
          <w:bCs w:val="0"/>
        </w:rPr>
        <w:t>nawcy karę umowną w wysokości 5</w:t>
      </w:r>
      <w:r w:rsidRPr="00723000">
        <w:rPr>
          <w:rFonts w:ascii="Times New Roman" w:hAnsi="Times New Roman" w:cs="Times New Roman"/>
          <w:b w:val="0"/>
          <w:bCs w:val="0"/>
        </w:rPr>
        <w:t xml:space="preserve"> % kwoty określonej </w:t>
      </w:r>
      <w:r>
        <w:rPr>
          <w:rFonts w:ascii="Times New Roman" w:hAnsi="Times New Roman" w:cs="Times New Roman"/>
          <w:b w:val="0"/>
          <w:bCs w:val="0"/>
        </w:rPr>
        <w:br/>
        <w:t>w § 4 ust</w:t>
      </w:r>
      <w:r w:rsidRPr="00723000">
        <w:rPr>
          <w:rFonts w:ascii="Times New Roman" w:hAnsi="Times New Roman" w:cs="Times New Roman"/>
          <w:b w:val="0"/>
          <w:bCs w:val="0"/>
        </w:rPr>
        <w:t>. 1 w przypadku odstąpienia od umowy z winy Zamawiającego.</w:t>
      </w:r>
    </w:p>
    <w:p w:rsidR="00723000" w:rsidRPr="00723000" w:rsidRDefault="00723000" w:rsidP="00723000">
      <w:pPr>
        <w:ind w:left="284" w:hanging="284"/>
        <w:jc w:val="both"/>
        <w:rPr>
          <w:rFonts w:eastAsia="Arial"/>
        </w:rPr>
      </w:pPr>
      <w:r w:rsidRPr="00723000">
        <w:rPr>
          <w:rFonts w:eastAsia="Arial"/>
        </w:rPr>
        <w:t>3.</w:t>
      </w:r>
      <w:r w:rsidRPr="00723000">
        <w:rPr>
          <w:rFonts w:eastAsia="Arial"/>
        </w:rPr>
        <w:tab/>
        <w:t>W przypadku naliczenia kar umownych strony wystawią noty obciążeniowe.</w:t>
      </w:r>
    </w:p>
    <w:p w:rsidR="00723000" w:rsidRPr="00723000" w:rsidRDefault="00723000" w:rsidP="00723000">
      <w:pPr>
        <w:ind w:left="284" w:hanging="284"/>
        <w:jc w:val="both"/>
        <w:rPr>
          <w:rFonts w:eastAsia="Arial"/>
        </w:rPr>
      </w:pPr>
      <w:r w:rsidRPr="00723000">
        <w:rPr>
          <w:rFonts w:eastAsia="Arial"/>
        </w:rPr>
        <w:t>4.</w:t>
      </w:r>
      <w:r w:rsidRPr="00723000">
        <w:rPr>
          <w:rFonts w:eastAsia="Arial"/>
        </w:rPr>
        <w:tab/>
        <w:t>Strony zastrzegają prawo dochodzenia odszkodowania przewyższającego wysokość kar umownych na zasadach za</w:t>
      </w:r>
      <w:r w:rsidR="00807076">
        <w:rPr>
          <w:rFonts w:eastAsia="Arial"/>
        </w:rPr>
        <w:t>wartych w Kodeksie c</w:t>
      </w:r>
      <w:r>
        <w:rPr>
          <w:rFonts w:eastAsia="Arial"/>
        </w:rPr>
        <w:t>ywilnym</w:t>
      </w:r>
      <w:r w:rsidRPr="00723000">
        <w:rPr>
          <w:rFonts w:eastAsia="Arial"/>
        </w:rPr>
        <w:t>.</w:t>
      </w: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rPr>
          <w:rFonts w:eastAsia="Arial"/>
          <w:b/>
          <w:bCs/>
        </w:rPr>
        <w:t>§ 7</w:t>
      </w:r>
    </w:p>
    <w:p w:rsidR="00723000" w:rsidRPr="00723000" w:rsidRDefault="00723000" w:rsidP="00723000">
      <w:pPr>
        <w:tabs>
          <w:tab w:val="left" w:pos="6248"/>
          <w:tab w:val="left" w:pos="6532"/>
        </w:tabs>
        <w:ind w:left="284" w:hanging="284"/>
        <w:jc w:val="both"/>
        <w:rPr>
          <w:rFonts w:eastAsia="Arial"/>
        </w:rPr>
      </w:pPr>
      <w:r w:rsidRPr="00723000">
        <w:rPr>
          <w:rFonts w:eastAsia="Arial"/>
        </w:rPr>
        <w:t>1.</w:t>
      </w:r>
      <w:r w:rsidRPr="00723000">
        <w:rPr>
          <w:rFonts w:eastAsia="Arial"/>
        </w:rPr>
        <w:tab/>
        <w:t>W sprawach nieu</w:t>
      </w:r>
      <w:r w:rsidR="00807076">
        <w:rPr>
          <w:rFonts w:eastAsia="Arial"/>
        </w:rPr>
        <w:t>regulowanych</w:t>
      </w:r>
      <w:r w:rsidRPr="00723000">
        <w:rPr>
          <w:rFonts w:eastAsia="Arial"/>
        </w:rPr>
        <w:t xml:space="preserve"> niniejszą umową mają</w:t>
      </w:r>
      <w:r w:rsidR="00807076">
        <w:rPr>
          <w:rFonts w:eastAsia="Arial"/>
        </w:rPr>
        <w:t xml:space="preserve"> zastosowanie przepisy Kodeksu c</w:t>
      </w:r>
      <w:r w:rsidRPr="00723000">
        <w:rPr>
          <w:rFonts w:eastAsia="Arial"/>
        </w:rPr>
        <w:t>ywilnego.</w:t>
      </w:r>
    </w:p>
    <w:p w:rsidR="00723000" w:rsidRPr="00723000" w:rsidRDefault="00723000" w:rsidP="00723000">
      <w:pPr>
        <w:pStyle w:val="Styl1"/>
        <w:spacing w:before="0"/>
        <w:ind w:left="284" w:hanging="284"/>
        <w:rPr>
          <w:rFonts w:ascii="Times New Roman" w:hAnsi="Times New Roman" w:cs="Times New Roman"/>
        </w:rPr>
      </w:pPr>
      <w:r w:rsidRPr="00723000">
        <w:rPr>
          <w:rFonts w:ascii="Times New Roman" w:hAnsi="Times New Roman" w:cs="Times New Roman"/>
        </w:rPr>
        <w:t>2.</w:t>
      </w:r>
      <w:r w:rsidRPr="00723000">
        <w:rPr>
          <w:rFonts w:ascii="Times New Roman" w:hAnsi="Times New Roman" w:cs="Times New Roman"/>
        </w:rPr>
        <w:tab/>
        <w:t>W razie powstania sporu związanego z wykonaniem umowy, strona zgłaszająca roszczenie lub reklamację zobowiązana jest wyczerpać drogę postępowania reklamacyjnego.</w:t>
      </w:r>
    </w:p>
    <w:p w:rsidR="00723000" w:rsidRPr="00723000" w:rsidRDefault="00723000" w:rsidP="00723000">
      <w:pPr>
        <w:pStyle w:val="Styl1"/>
        <w:spacing w:before="0"/>
        <w:ind w:left="284" w:hanging="284"/>
        <w:rPr>
          <w:rFonts w:ascii="Times New Roman" w:hAnsi="Times New Roman" w:cs="Times New Roman"/>
        </w:rPr>
      </w:pPr>
      <w:r w:rsidRPr="00723000">
        <w:rPr>
          <w:rFonts w:ascii="Times New Roman" w:hAnsi="Times New Roman" w:cs="Times New Roman"/>
        </w:rPr>
        <w:t>3. Druga strona zobowiązana jest do pisemnego ustosunkowania się do zgłoszonych roszczeń lub żądań w ciągu 7 dni od chwili zgłoszenia roszczeń.</w:t>
      </w:r>
    </w:p>
    <w:p w:rsidR="00723000" w:rsidRPr="00723000" w:rsidRDefault="00723000" w:rsidP="00723000">
      <w:pPr>
        <w:tabs>
          <w:tab w:val="left" w:pos="6248"/>
          <w:tab w:val="left" w:pos="6532"/>
        </w:tabs>
        <w:ind w:left="284" w:hanging="284"/>
        <w:jc w:val="both"/>
        <w:rPr>
          <w:rFonts w:eastAsia="Arial"/>
        </w:rPr>
      </w:pPr>
      <w:r w:rsidRPr="00723000">
        <w:rPr>
          <w:rFonts w:eastAsia="Arial"/>
        </w:rPr>
        <w:t>4.</w:t>
      </w:r>
      <w:r w:rsidRPr="00723000">
        <w:rPr>
          <w:rFonts w:eastAsia="Arial"/>
        </w:rPr>
        <w:tab/>
        <w:t>Jeżeli druga strona odmówi uznania roszczenia lub nie udzieli odpowiedzi na roszczenie w terminie, o którym mowa ust. 3, każda ze stron może zwrócić się do sądu powszechnego właściwego dla siedziby Zamawiającego.</w:t>
      </w:r>
    </w:p>
    <w:p w:rsidR="00723000" w:rsidRPr="00723000" w:rsidRDefault="00723000" w:rsidP="00723000">
      <w:pPr>
        <w:tabs>
          <w:tab w:val="left" w:pos="6248"/>
          <w:tab w:val="left" w:pos="6532"/>
        </w:tabs>
        <w:ind w:left="284" w:hanging="284"/>
        <w:jc w:val="both"/>
        <w:rPr>
          <w:rFonts w:eastAsia="Arial"/>
        </w:rPr>
      </w:pPr>
    </w:p>
    <w:p w:rsidR="00723000" w:rsidRPr="00723000" w:rsidRDefault="00723000" w:rsidP="00723000">
      <w:pPr>
        <w:jc w:val="center"/>
        <w:rPr>
          <w:rFonts w:eastAsia="Arial"/>
          <w:b/>
          <w:bCs/>
        </w:rPr>
      </w:pPr>
      <w:r w:rsidRPr="00723000">
        <w:rPr>
          <w:rFonts w:eastAsia="Arial"/>
          <w:b/>
          <w:bCs/>
        </w:rPr>
        <w:t>§ 8</w:t>
      </w:r>
    </w:p>
    <w:p w:rsidR="00723000" w:rsidRPr="00723000" w:rsidRDefault="00723000" w:rsidP="00723000">
      <w:pPr>
        <w:pStyle w:val="Tekstpodstawowy"/>
        <w:tabs>
          <w:tab w:val="left" w:pos="6532"/>
        </w:tabs>
        <w:ind w:left="284" w:right="23" w:hanging="284"/>
        <w:rPr>
          <w:rFonts w:eastAsia="Arial"/>
        </w:rPr>
      </w:pPr>
      <w:r w:rsidRPr="00723000">
        <w:rPr>
          <w:rFonts w:eastAsia="Arial"/>
        </w:rPr>
        <w:t>1.</w:t>
      </w:r>
      <w:r w:rsidRPr="00723000">
        <w:rPr>
          <w:rFonts w:eastAsia="Arial"/>
        </w:rPr>
        <w:tab/>
        <w:t xml:space="preserve">Strony mogą odstąpić od niniejszej umowy na warunkach </w:t>
      </w:r>
      <w:r w:rsidR="00807076">
        <w:rPr>
          <w:rFonts w:eastAsia="Arial"/>
        </w:rPr>
        <w:t>określonych w art. 492 Kodeksu c</w:t>
      </w:r>
      <w:r w:rsidR="00916290">
        <w:rPr>
          <w:rFonts w:eastAsia="Arial"/>
        </w:rPr>
        <w:t>ywilnego (Dz. U. 2020 r. poz. 1740</w:t>
      </w:r>
      <w:r w:rsidRPr="00723000">
        <w:rPr>
          <w:rFonts w:eastAsia="Arial"/>
        </w:rPr>
        <w:t xml:space="preserve"> ze zm.). Oświadczenie o odstąpieniu wymaga zachowania formy pisemnej pod rygorem nieważności.</w:t>
      </w:r>
    </w:p>
    <w:p w:rsidR="00723000" w:rsidRPr="00723000" w:rsidRDefault="00723000" w:rsidP="00723000">
      <w:pPr>
        <w:pStyle w:val="Tekstpodstawowy"/>
        <w:tabs>
          <w:tab w:val="left" w:pos="6532"/>
        </w:tabs>
        <w:ind w:left="284" w:right="23" w:hanging="284"/>
        <w:rPr>
          <w:rFonts w:eastAsia="Arial"/>
        </w:rPr>
      </w:pPr>
      <w:r w:rsidRPr="00723000">
        <w:rPr>
          <w:rFonts w:eastAsia="Arial"/>
        </w:rPr>
        <w:t>2. Wykonawca bez pisemnej zgody Zamawiającego nie może dokonywać przeniesienia praw i obowiązków wynikających z niniejszej umowy a zmiany i uzupełnienia niniejszej umowy dokonywane będą pod rygorem nieważności w postaci pisemnych aneksów podpisanych przez obie strony.</w:t>
      </w:r>
    </w:p>
    <w:p w:rsidR="00723000" w:rsidRPr="00723000" w:rsidRDefault="00723000" w:rsidP="00723000">
      <w:pPr>
        <w:pStyle w:val="Tekstpodstawowy"/>
        <w:tabs>
          <w:tab w:val="left" w:pos="6532"/>
        </w:tabs>
        <w:ind w:left="284" w:right="23" w:hanging="284"/>
        <w:rPr>
          <w:rFonts w:eastAsia="Arial"/>
        </w:rPr>
      </w:pPr>
      <w:r w:rsidRPr="00723000">
        <w:rPr>
          <w:rFonts w:eastAsia="Arial"/>
        </w:rPr>
        <w:t>3.</w:t>
      </w:r>
      <w:r w:rsidR="00916290">
        <w:rPr>
          <w:rFonts w:eastAsia="Arial"/>
        </w:rPr>
        <w:t xml:space="preserve"> </w:t>
      </w:r>
      <w:r w:rsidRPr="00723000">
        <w:rPr>
          <w:rFonts w:eastAsia="Arial"/>
        </w:rPr>
        <w:t>Umowa została sporządzona w czterech jednobrzmiących egzemplarzach - 3 egzemplarze dla Zamawiającego oraz 1 egzemplarz dla Wykonawcy.</w:t>
      </w:r>
    </w:p>
    <w:p w:rsidR="00723000" w:rsidRPr="00723000" w:rsidRDefault="00723000" w:rsidP="00723000">
      <w:pPr>
        <w:pStyle w:val="Nagwek11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723000" w:rsidRPr="00723000" w:rsidRDefault="00723000" w:rsidP="00723000">
      <w:pPr>
        <w:pStyle w:val="Nagwek11"/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723000" w:rsidRPr="00723000" w:rsidRDefault="00056312" w:rsidP="00723000">
      <w:pPr>
        <w:pStyle w:val="Nagwek11"/>
        <w:ind w:left="0" w:firstLine="0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  <w:r w:rsidR="00D26CFD">
        <w:rPr>
          <w:rFonts w:ascii="Times New Roman" w:hAnsi="Times New Roman" w:cs="Times New Roman"/>
          <w:bCs w:val="0"/>
          <w:caps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  </w:t>
      </w:r>
      <w:r w:rsidR="00723000" w:rsidRPr="00723000">
        <w:rPr>
          <w:rFonts w:ascii="Times New Roman" w:hAnsi="Times New Roman" w:cs="Times New Roman"/>
          <w:bCs w:val="0"/>
          <w:caps/>
          <w:sz w:val="24"/>
          <w:szCs w:val="24"/>
        </w:rPr>
        <w:t>ZAMAWIAJĄCY</w:t>
      </w:r>
      <w:r w:rsidR="007230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7230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7230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7230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7230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                   </w:t>
      </w:r>
      <w:r w:rsidR="00723000" w:rsidRPr="00723000">
        <w:rPr>
          <w:rFonts w:ascii="Times New Roman" w:hAnsi="Times New Roman" w:cs="Times New Roman"/>
          <w:bCs w:val="0"/>
          <w:caps/>
          <w:sz w:val="24"/>
          <w:szCs w:val="24"/>
        </w:rPr>
        <w:t>WYKONAWCA</w:t>
      </w:r>
    </w:p>
    <w:p w:rsidR="00723000" w:rsidRPr="00723000" w:rsidRDefault="00723000" w:rsidP="00723000">
      <w:pPr>
        <w:jc w:val="both"/>
      </w:pPr>
    </w:p>
    <w:p w:rsidR="00943178" w:rsidRPr="00723000" w:rsidRDefault="00943178"/>
    <w:p w:rsidR="00723000" w:rsidRPr="00723000" w:rsidRDefault="00723000"/>
    <w:p w:rsidR="00723000" w:rsidRPr="00723000" w:rsidRDefault="00D26CFD">
      <w:r>
        <w:t xml:space="preserve">   </w:t>
      </w:r>
      <w:r w:rsidR="00056312">
        <w:t xml:space="preserve">   </w:t>
      </w:r>
      <w:r w:rsidR="00723000">
        <w:t>..</w:t>
      </w:r>
      <w:r w:rsidR="00723000" w:rsidRPr="00723000">
        <w:t xml:space="preserve">………………….                                 </w:t>
      </w:r>
      <w:r w:rsidR="00723000">
        <w:t xml:space="preserve">                           </w:t>
      </w:r>
      <w:r>
        <w:t xml:space="preserve">           </w:t>
      </w:r>
      <w:r w:rsidR="00723000">
        <w:t xml:space="preserve">         .</w:t>
      </w:r>
      <w:r w:rsidR="00723000" w:rsidRPr="00723000">
        <w:t>…………………</w:t>
      </w:r>
    </w:p>
    <w:sectPr w:rsidR="00723000" w:rsidRPr="00723000" w:rsidSect="00943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F5" w:rsidRDefault="00D72FF5" w:rsidP="00723000">
      <w:r>
        <w:separator/>
      </w:r>
    </w:p>
  </w:endnote>
  <w:endnote w:type="continuationSeparator" w:id="1">
    <w:p w:rsidR="00D72FF5" w:rsidRDefault="00D72FF5" w:rsidP="0072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496"/>
      <w:docPartObj>
        <w:docPartGallery w:val="Page Numbers (Bottom of Page)"/>
        <w:docPartUnique/>
      </w:docPartObj>
    </w:sdtPr>
    <w:sdtContent>
      <w:p w:rsidR="00B93B78" w:rsidRDefault="00EF5ED4">
        <w:pPr>
          <w:pStyle w:val="Stopka"/>
          <w:jc w:val="center"/>
        </w:pPr>
        <w:r>
          <w:rPr>
            <w:noProof/>
          </w:rPr>
          <w:fldChar w:fldCharType="begin"/>
        </w:r>
        <w:r w:rsidR="00B93B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6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B78" w:rsidRDefault="00B93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F5" w:rsidRDefault="00D72FF5" w:rsidP="00723000">
      <w:r>
        <w:separator/>
      </w:r>
    </w:p>
  </w:footnote>
  <w:footnote w:type="continuationSeparator" w:id="1">
    <w:p w:rsidR="00D72FF5" w:rsidRDefault="00D72FF5" w:rsidP="00723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D4E"/>
    <w:multiLevelType w:val="hybridMultilevel"/>
    <w:tmpl w:val="ED4AB730"/>
    <w:lvl w:ilvl="0" w:tplc="2E10854A">
      <w:start w:val="1"/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00"/>
    <w:rsid w:val="00056312"/>
    <w:rsid w:val="000C209A"/>
    <w:rsid w:val="00353257"/>
    <w:rsid w:val="003C5648"/>
    <w:rsid w:val="003E1106"/>
    <w:rsid w:val="00400604"/>
    <w:rsid w:val="00484540"/>
    <w:rsid w:val="004E2164"/>
    <w:rsid w:val="00561ABE"/>
    <w:rsid w:val="006D41A8"/>
    <w:rsid w:val="00723000"/>
    <w:rsid w:val="00807076"/>
    <w:rsid w:val="00820DF7"/>
    <w:rsid w:val="008A0814"/>
    <w:rsid w:val="008C7277"/>
    <w:rsid w:val="008F1C0E"/>
    <w:rsid w:val="008F3FC4"/>
    <w:rsid w:val="00906B19"/>
    <w:rsid w:val="00916290"/>
    <w:rsid w:val="00943178"/>
    <w:rsid w:val="00984C6E"/>
    <w:rsid w:val="00A46DA1"/>
    <w:rsid w:val="00A54AB0"/>
    <w:rsid w:val="00AF06F9"/>
    <w:rsid w:val="00B73B7C"/>
    <w:rsid w:val="00B93B78"/>
    <w:rsid w:val="00C51731"/>
    <w:rsid w:val="00C868A5"/>
    <w:rsid w:val="00CC1E82"/>
    <w:rsid w:val="00CD31C5"/>
    <w:rsid w:val="00CD5DD1"/>
    <w:rsid w:val="00D26CFD"/>
    <w:rsid w:val="00D47572"/>
    <w:rsid w:val="00D72FF5"/>
    <w:rsid w:val="00D77ADD"/>
    <w:rsid w:val="00DF0D7A"/>
    <w:rsid w:val="00E33DE5"/>
    <w:rsid w:val="00EF5ED4"/>
    <w:rsid w:val="00F6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23000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3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723000"/>
    <w:pPr>
      <w:suppressAutoHyphens w:val="0"/>
      <w:ind w:left="708"/>
    </w:pPr>
  </w:style>
  <w:style w:type="paragraph" w:customStyle="1" w:styleId="Nagwek11">
    <w:name w:val="Nagłówek 11"/>
    <w:basedOn w:val="Normalny"/>
    <w:next w:val="Normalny"/>
    <w:rsid w:val="00723000"/>
    <w:pPr>
      <w:keepNext/>
      <w:widowControl w:val="0"/>
      <w:ind w:left="426" w:hanging="426"/>
    </w:pPr>
    <w:rPr>
      <w:rFonts w:ascii="Arial" w:eastAsia="Arial" w:hAnsi="Arial" w:cs="Arial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723000"/>
    <w:pPr>
      <w:widowControl w:val="0"/>
      <w:jc w:val="center"/>
    </w:pPr>
    <w:rPr>
      <w:rFonts w:ascii="Arial" w:eastAsia="Arial" w:hAnsi="Arial" w:cs="Arial"/>
      <w:b/>
      <w:bCs/>
      <w:sz w:val="40"/>
      <w:szCs w:val="40"/>
      <w:lang w:eastAsia="pl-PL"/>
    </w:rPr>
  </w:style>
  <w:style w:type="paragraph" w:customStyle="1" w:styleId="Tekstd3fugiegocytatu">
    <w:name w:val="Tekst d³3fugiego cytatu"/>
    <w:basedOn w:val="Normalny"/>
    <w:rsid w:val="00723000"/>
    <w:pPr>
      <w:widowControl w:val="0"/>
      <w:ind w:left="426" w:hanging="426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Tekstpodstawowywci3fty2">
    <w:name w:val="Tekst podstawowy wciê3fty 2"/>
    <w:basedOn w:val="Normalny"/>
    <w:rsid w:val="00723000"/>
    <w:pPr>
      <w:widowControl w:val="0"/>
      <w:ind w:left="568" w:hanging="142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Styl1">
    <w:name w:val="Styl1"/>
    <w:basedOn w:val="Normalny"/>
    <w:rsid w:val="00723000"/>
    <w:pPr>
      <w:widowControl w:val="0"/>
      <w:spacing w:before="240"/>
      <w:jc w:val="both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3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3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16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Damian</cp:lastModifiedBy>
  <cp:revision>4</cp:revision>
  <dcterms:created xsi:type="dcterms:W3CDTF">2020-11-16T13:53:00Z</dcterms:created>
  <dcterms:modified xsi:type="dcterms:W3CDTF">2021-09-22T13:13:00Z</dcterms:modified>
</cp:coreProperties>
</file>