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 xml:space="preserve">Klauzula informacyjna dot. przetwarzania danych osobowych na podstawie obowiązku prawnego ciążącego na administratorze: 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Dz.Urz</w:t>
      </w:r>
      <w:proofErr w:type="spellEnd"/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. UE L 2016, Nr 119) informuję, iż: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Tożsamość administratora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Dane kontaktowe administratora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Z administratorem – Wójtem Gminy Czarnożyły – można skontaktować się poprzez adres e-mail </w:t>
      </w:r>
      <w:hyperlink r:id="rId5" w:history="1">
        <w:r w:rsidRPr="004B1A82">
          <w:rPr>
            <w:rStyle w:val="Hipercze"/>
            <w:szCs w:val="24"/>
          </w:rPr>
          <w:t>ug@bip.czarnozyly.pl</w:t>
        </w:r>
      </w:hyperlink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, lub pisemnie na adres siedziby administratora.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Dane kontaktowe inspektora ochrony danych osobowych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Cele przetwarzania i podstawa prawna</w:t>
      </w:r>
    </w:p>
    <w:p w:rsidR="003655C6" w:rsidRPr="004B1A82" w:rsidRDefault="003655C6" w:rsidP="003655C6">
      <w:pPr>
        <w:ind w:left="0" w:firstLine="24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Pani / Pana dane będą przetwarzane w celu:</w:t>
      </w:r>
    </w:p>
    <w:p w:rsidR="003655C6" w:rsidRPr="004B1A82" w:rsidRDefault="003655C6" w:rsidP="003655C6">
      <w:pPr>
        <w:numPr>
          <w:ilvl w:val="0"/>
          <w:numId w:val="1"/>
        </w:numPr>
        <w:spacing w:after="100" w:afterAutospacing="1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wydania Pani/Panu dowodu osobistego.</w:t>
      </w:r>
    </w:p>
    <w:p w:rsidR="003655C6" w:rsidRPr="004B1A82" w:rsidRDefault="003655C6" w:rsidP="003655C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unieważnienia Pani/Pana dowodu osobistego z powodu:</w:t>
      </w:r>
    </w:p>
    <w:p w:rsidR="003655C6" w:rsidRPr="004B1A82" w:rsidRDefault="003655C6" w:rsidP="003655C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zgłoszenia utraty lub uszkodzenia dowodu,</w:t>
      </w:r>
    </w:p>
    <w:p w:rsidR="003655C6" w:rsidRPr="004B1A82" w:rsidRDefault="003655C6" w:rsidP="003655C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zmiany danych zawartych w dowodzie,</w:t>
      </w:r>
    </w:p>
    <w:p w:rsidR="003655C6" w:rsidRPr="004B1A82" w:rsidRDefault="003655C6" w:rsidP="003655C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upływu terminu ważności dowodu,</w:t>
      </w:r>
    </w:p>
    <w:p w:rsidR="003655C6" w:rsidRPr="004B1A82" w:rsidRDefault="003655C6" w:rsidP="003655C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utraty obywatelstwa polskiego lub zgonu.</w:t>
      </w:r>
    </w:p>
    <w:p w:rsidR="003655C6" w:rsidRPr="004B1A82" w:rsidRDefault="003655C6" w:rsidP="003655C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uzyskania przez Panią/Pana zaświadczenia o danych własnych zgromadzonych w Rejestrze Dowodów Osobistych</w:t>
      </w:r>
    </w:p>
    <w:p w:rsidR="003655C6" w:rsidRPr="004B1A82" w:rsidRDefault="003655C6" w:rsidP="003655C6">
      <w:pPr>
        <w:spacing w:after="100" w:afterAutospacing="1"/>
        <w:ind w:left="0" w:firstLine="24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szCs w:val="24"/>
          <w:lang w:eastAsia="pl-PL"/>
        </w:rPr>
        <w:t>Pani/Pana dane będą przetwarzane na podstawie przepisów ustawy o dowodach osobistych.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Odbiorcy danych lub kategorie odbiorców danych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Dane osobowe mogą być udostępniane urzędom lub organom w celu wypełniania obowiązków powszechnie obowiązujących przepisów prawa.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Okres przechowywania danych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</w:rPr>
      </w:pPr>
      <w:r w:rsidRPr="004B1A82">
        <w:rPr>
          <w:rFonts w:ascii="Times New Roman" w:hAnsi="Times New Roman" w:cs="Times New Roman"/>
        </w:rPr>
        <w:t>Dane w Rejestrze Dowodów Osobistych będą przetwarzane bezterminowo.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Prawo do ograniczenia przetwarzania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Przetwarzanie danych osobowych może zostać ograniczone, z wyjątkiem ważnych względów interesu publicznego RP lub Unii Europejskiej.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Prawa podmiotów danych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Każdemu przysługuje prawo dostępu do swoich danych osobowych oraz prawo żądania ich sprostowania, z wyjątkami zastrzeżonymi przepisami prawa.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Prawo wniesienia skargi do organu nadzorczego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Biuro Prezesa Urzędu Ochrony Danych Osobowych (PUODO)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Ul. Stawki 2, 00-193 Warszawa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Telefon: 22 860 70 86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bCs/>
          <w:color w:val="333333"/>
          <w:szCs w:val="24"/>
          <w:lang w:eastAsia="pl-PL"/>
        </w:rPr>
        <w:t>Informacja o dowolności lub obowiązku podania danych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b/>
          <w:color w:val="333333"/>
          <w:szCs w:val="24"/>
          <w:lang w:eastAsia="pl-PL"/>
        </w:rPr>
        <w:t>Automatyzacja i profilowanie danych osobowych</w:t>
      </w:r>
    </w:p>
    <w:p w:rsidR="003655C6" w:rsidRPr="004B1A82" w:rsidRDefault="003655C6" w:rsidP="003655C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l-PL"/>
        </w:rPr>
      </w:pPr>
      <w:r w:rsidRPr="004B1A82">
        <w:rPr>
          <w:rFonts w:ascii="Times New Roman" w:eastAsia="Times New Roman" w:hAnsi="Times New Roman" w:cs="Times New Roman"/>
          <w:color w:val="333333"/>
          <w:szCs w:val="24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3655C6" w:rsidRPr="007E6587" w:rsidRDefault="003655C6" w:rsidP="003655C6">
      <w:pPr>
        <w:rPr>
          <w:rFonts w:ascii="Times New Roman" w:hAnsi="Times New Roman" w:cs="Times New Roman"/>
        </w:rPr>
      </w:pPr>
    </w:p>
    <w:p w:rsidR="00966106" w:rsidRDefault="00966106"/>
    <w:p w:rsidR="008072A1" w:rsidRDefault="008072A1"/>
    <w:sectPr w:rsidR="008072A1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385"/>
    <w:multiLevelType w:val="multilevel"/>
    <w:tmpl w:val="036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5CE2"/>
    <w:multiLevelType w:val="multilevel"/>
    <w:tmpl w:val="15DC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7E77"/>
    <w:multiLevelType w:val="multilevel"/>
    <w:tmpl w:val="FEEE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B1AE7"/>
    <w:multiLevelType w:val="multilevel"/>
    <w:tmpl w:val="69DA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20932"/>
    <w:multiLevelType w:val="multilevel"/>
    <w:tmpl w:val="C8E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86955"/>
    <w:multiLevelType w:val="multilevel"/>
    <w:tmpl w:val="562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83952"/>
    <w:multiLevelType w:val="multilevel"/>
    <w:tmpl w:val="6BA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5C6"/>
    <w:rsid w:val="002925FC"/>
    <w:rsid w:val="003655C6"/>
    <w:rsid w:val="004B1A82"/>
    <w:rsid w:val="008072A1"/>
    <w:rsid w:val="00966106"/>
    <w:rsid w:val="00B53853"/>
    <w:rsid w:val="00E3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C6"/>
    <w:pPr>
      <w:spacing w:after="0" w:line="240" w:lineRule="auto"/>
      <w:ind w:left="1406" w:hanging="340"/>
      <w:jc w:val="both"/>
    </w:pPr>
  </w:style>
  <w:style w:type="paragraph" w:styleId="Nagwek1">
    <w:name w:val="heading 1"/>
    <w:basedOn w:val="Normalny"/>
    <w:link w:val="Nagwek1Znak"/>
    <w:uiPriority w:val="9"/>
    <w:qFormat/>
    <w:rsid w:val="008072A1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072A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72A1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072A1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5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5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72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2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2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72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ead">
    <w:name w:val="lead"/>
    <w:basedOn w:val="Normalny"/>
    <w:rsid w:val="008072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2814</Characters>
  <Application>Microsoft Office Word</Application>
  <DocSecurity>0</DocSecurity>
  <Lines>23</Lines>
  <Paragraphs>6</Paragraphs>
  <ScaleCrop>false</ScaleCrop>
  <Company>Acer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3</cp:revision>
  <dcterms:created xsi:type="dcterms:W3CDTF">2020-05-24T21:28:00Z</dcterms:created>
  <dcterms:modified xsi:type="dcterms:W3CDTF">2020-05-24T21:29:00Z</dcterms:modified>
</cp:coreProperties>
</file>