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CFC" w:rsidRPr="00E86EA3" w:rsidRDefault="00534CFC" w:rsidP="00A75BC7">
      <w:pPr>
        <w:jc w:val="center"/>
        <w:rPr>
          <w:rFonts w:ascii="Times New Roman" w:hAnsi="Times New Roman" w:cs="Times New Roman"/>
          <w:b/>
          <w:bCs/>
          <w:color w:val="000000"/>
          <w:sz w:val="22"/>
          <w:szCs w:val="22"/>
        </w:rPr>
      </w:pPr>
    </w:p>
    <w:p w:rsidR="00534CFC" w:rsidRPr="00E86EA3" w:rsidRDefault="00886E55" w:rsidP="00A75BC7">
      <w:pPr>
        <w:jc w:val="center"/>
        <w:rPr>
          <w:rFonts w:ascii="Times New Roman" w:hAnsi="Times New Roman" w:cs="Times New Roman"/>
          <w:b/>
          <w:bCs/>
          <w:color w:val="000000"/>
          <w:sz w:val="22"/>
          <w:szCs w:val="22"/>
        </w:rPr>
      </w:pPr>
      <w:r>
        <w:rPr>
          <w:rFonts w:ascii="Times New Roman" w:hAnsi="Times New Roman" w:cs="Times New Roman"/>
          <w:b/>
          <w:bCs/>
          <w:noProof/>
          <w:color w:val="000000"/>
          <w:sz w:val="22"/>
          <w:szCs w:val="22"/>
        </w:rPr>
        <w:drawing>
          <wp:inline distT="0" distB="0" distL="0" distR="0">
            <wp:extent cx="1390650" cy="16287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90650" cy="1628775"/>
                    </a:xfrm>
                    <a:prstGeom prst="rect">
                      <a:avLst/>
                    </a:prstGeom>
                    <a:noFill/>
                    <a:ln w="9525">
                      <a:noFill/>
                      <a:miter lim="800000"/>
                      <a:headEnd/>
                      <a:tailEnd/>
                    </a:ln>
                  </pic:spPr>
                </pic:pic>
              </a:graphicData>
            </a:graphic>
          </wp:inline>
        </w:drawing>
      </w:r>
    </w:p>
    <w:p w:rsidR="00534CFC" w:rsidRPr="00E86EA3" w:rsidRDefault="00534CFC" w:rsidP="00A75BC7">
      <w:pPr>
        <w:jc w:val="center"/>
        <w:rPr>
          <w:rFonts w:ascii="Times New Roman" w:hAnsi="Times New Roman" w:cs="Times New Roman"/>
          <w:b/>
          <w:bCs/>
          <w:color w:val="000000"/>
          <w:sz w:val="32"/>
          <w:szCs w:val="32"/>
        </w:rPr>
      </w:pPr>
    </w:p>
    <w:p w:rsidR="00534CFC" w:rsidRPr="00E86EA3" w:rsidRDefault="00534CFC" w:rsidP="00A75BC7">
      <w:pPr>
        <w:jc w:val="center"/>
        <w:rPr>
          <w:rFonts w:ascii="Times New Roman" w:hAnsi="Times New Roman" w:cs="Times New Roman"/>
          <w:b/>
          <w:bCs/>
          <w:color w:val="000000"/>
          <w:sz w:val="32"/>
          <w:szCs w:val="32"/>
        </w:rPr>
      </w:pPr>
    </w:p>
    <w:p w:rsidR="00534CFC" w:rsidRPr="00E86EA3" w:rsidRDefault="00534CFC" w:rsidP="00A75BC7">
      <w:pPr>
        <w:jc w:val="center"/>
        <w:rPr>
          <w:rFonts w:ascii="Times New Roman" w:hAnsi="Times New Roman" w:cs="Times New Roman"/>
          <w:b/>
          <w:bCs/>
          <w:color w:val="000000"/>
          <w:sz w:val="32"/>
          <w:szCs w:val="32"/>
        </w:rPr>
      </w:pPr>
    </w:p>
    <w:p w:rsidR="00534CFC" w:rsidRPr="00E86EA3" w:rsidRDefault="00534CFC" w:rsidP="00A75BC7">
      <w:pPr>
        <w:jc w:val="center"/>
        <w:rPr>
          <w:rFonts w:ascii="Times New Roman" w:hAnsi="Times New Roman" w:cs="Times New Roman"/>
          <w:b/>
          <w:bCs/>
          <w:color w:val="000000"/>
          <w:sz w:val="32"/>
          <w:szCs w:val="32"/>
        </w:rPr>
      </w:pPr>
    </w:p>
    <w:p w:rsidR="00534CFC" w:rsidRPr="00E86EA3" w:rsidRDefault="00534CFC" w:rsidP="007178F8">
      <w:pPr>
        <w:jc w:val="center"/>
        <w:rPr>
          <w:rFonts w:ascii="Times New Roman" w:hAnsi="Times New Roman" w:cs="Times New Roman"/>
          <w:b/>
          <w:bCs/>
          <w:color w:val="000000"/>
          <w:sz w:val="32"/>
          <w:szCs w:val="32"/>
        </w:rPr>
      </w:pPr>
    </w:p>
    <w:p w:rsidR="00534CFC" w:rsidRDefault="00534CFC" w:rsidP="007178F8">
      <w:pPr>
        <w:jc w:val="center"/>
        <w:rPr>
          <w:rFonts w:ascii="Times New Roman" w:hAnsi="Times New Roman" w:cs="Times New Roman"/>
          <w:b/>
          <w:bCs/>
          <w:color w:val="000000"/>
          <w:sz w:val="32"/>
          <w:szCs w:val="32"/>
        </w:rPr>
      </w:pPr>
      <w:r w:rsidRPr="00E86EA3">
        <w:rPr>
          <w:rFonts w:ascii="Times New Roman" w:hAnsi="Times New Roman" w:cs="Times New Roman"/>
          <w:b/>
          <w:bCs/>
          <w:color w:val="000000"/>
          <w:sz w:val="32"/>
          <w:szCs w:val="32"/>
        </w:rPr>
        <w:t>SPECYFIKACJA  ISTOTNYCH  WARUNKÓW  ZAMÓWIENIA</w:t>
      </w:r>
    </w:p>
    <w:p w:rsidR="00E86EA3" w:rsidRDefault="00E86EA3" w:rsidP="007178F8">
      <w:pPr>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(SIWZ)</w:t>
      </w:r>
    </w:p>
    <w:p w:rsidR="00E86EA3" w:rsidRPr="00E86EA3" w:rsidRDefault="00E86EA3" w:rsidP="007178F8">
      <w:pPr>
        <w:jc w:val="center"/>
        <w:rPr>
          <w:rFonts w:ascii="Times New Roman" w:hAnsi="Times New Roman" w:cs="Times New Roman"/>
          <w:b/>
          <w:bCs/>
          <w:color w:val="000000"/>
          <w:sz w:val="32"/>
          <w:szCs w:val="32"/>
        </w:rPr>
      </w:pPr>
    </w:p>
    <w:p w:rsidR="00534CFC" w:rsidRPr="00E86EA3" w:rsidRDefault="00534CFC" w:rsidP="007178F8">
      <w:pPr>
        <w:jc w:val="center"/>
        <w:rPr>
          <w:rFonts w:ascii="Times New Roman" w:hAnsi="Times New Roman" w:cs="Times New Roman"/>
          <w:b/>
          <w:bCs/>
          <w:color w:val="000000"/>
          <w:szCs w:val="32"/>
        </w:rPr>
      </w:pPr>
      <w:r w:rsidRPr="00E86EA3">
        <w:rPr>
          <w:rFonts w:ascii="Times New Roman" w:hAnsi="Times New Roman" w:cs="Times New Roman"/>
          <w:b/>
          <w:bCs/>
          <w:color w:val="000000"/>
          <w:szCs w:val="32"/>
        </w:rPr>
        <w:t xml:space="preserve">dla postępowania o udzielenie zamówienia publicznego prowadzonego w trybie przetargu nieograniczonego o wartości mniejszej niż  kwoty określone w przepisach wydanych na podstawie art.11 ust.8 ustawy z dnia 29 stycznia 2004 r. - Prawo zamówień publicznych </w:t>
      </w:r>
      <w:r w:rsidRPr="00E86EA3">
        <w:rPr>
          <w:rFonts w:ascii="Times New Roman" w:hAnsi="Times New Roman" w:cs="Times New Roman"/>
          <w:b/>
          <w:bCs/>
          <w:color w:val="000000"/>
          <w:sz w:val="22"/>
        </w:rPr>
        <w:t>(Dz. U. z 2015 r., poz. 2164 z zm. )</w:t>
      </w:r>
    </w:p>
    <w:p w:rsidR="00534CFC" w:rsidRPr="00E86EA3" w:rsidRDefault="00534CFC" w:rsidP="007178F8">
      <w:pPr>
        <w:jc w:val="center"/>
        <w:rPr>
          <w:rFonts w:ascii="Times New Roman" w:hAnsi="Times New Roman" w:cs="Times New Roman"/>
          <w:b/>
          <w:bCs/>
          <w:color w:val="000000"/>
          <w:szCs w:val="32"/>
        </w:rPr>
      </w:pPr>
      <w:r w:rsidRPr="00E86EA3">
        <w:rPr>
          <w:rFonts w:ascii="Times New Roman" w:hAnsi="Times New Roman" w:cs="Times New Roman"/>
          <w:b/>
          <w:bCs/>
          <w:color w:val="000000"/>
          <w:szCs w:val="32"/>
        </w:rPr>
        <w:t xml:space="preserve">Nr sprawy: </w:t>
      </w:r>
      <w:r w:rsidR="00E86EA3" w:rsidRPr="00E86EA3">
        <w:rPr>
          <w:rFonts w:ascii="Times New Roman" w:hAnsi="Times New Roman" w:cs="Times New Roman"/>
          <w:b/>
          <w:bCs/>
          <w:color w:val="000000"/>
          <w:szCs w:val="32"/>
        </w:rPr>
        <w:t>AGP</w:t>
      </w:r>
      <w:r w:rsidRPr="00E86EA3">
        <w:rPr>
          <w:rFonts w:ascii="Times New Roman" w:hAnsi="Times New Roman" w:cs="Times New Roman"/>
          <w:b/>
          <w:bCs/>
          <w:color w:val="000000"/>
          <w:szCs w:val="32"/>
        </w:rPr>
        <w:t>.271.1.2016</w:t>
      </w:r>
    </w:p>
    <w:p w:rsidR="00534CFC" w:rsidRPr="00E86EA3" w:rsidRDefault="00534CFC" w:rsidP="00A75BC7">
      <w:pPr>
        <w:jc w:val="center"/>
        <w:rPr>
          <w:rFonts w:ascii="Times New Roman" w:hAnsi="Times New Roman" w:cs="Times New Roman"/>
          <w:b/>
          <w:bCs/>
          <w:color w:val="000000"/>
          <w:sz w:val="32"/>
          <w:szCs w:val="32"/>
        </w:rPr>
      </w:pPr>
    </w:p>
    <w:p w:rsidR="00534CFC" w:rsidRPr="00E86EA3" w:rsidRDefault="00534CFC" w:rsidP="00A75BC7">
      <w:pPr>
        <w:jc w:val="center"/>
        <w:rPr>
          <w:rFonts w:ascii="Times New Roman" w:hAnsi="Times New Roman" w:cs="Times New Roman"/>
          <w:b/>
          <w:bCs/>
          <w:color w:val="000000"/>
          <w:sz w:val="32"/>
          <w:szCs w:val="32"/>
        </w:rPr>
      </w:pPr>
      <w:r w:rsidRPr="00E86EA3">
        <w:rPr>
          <w:rFonts w:ascii="Times New Roman" w:hAnsi="Times New Roman" w:cs="Times New Roman"/>
          <w:b/>
          <w:bCs/>
          <w:color w:val="000000"/>
          <w:sz w:val="32"/>
          <w:szCs w:val="32"/>
        </w:rPr>
        <w:t xml:space="preserve"> Nazwa zadania: </w:t>
      </w:r>
    </w:p>
    <w:p w:rsidR="00534CFC" w:rsidRPr="00E86EA3" w:rsidRDefault="00534CFC" w:rsidP="00A75BC7">
      <w:pPr>
        <w:pStyle w:val="Default"/>
        <w:jc w:val="center"/>
        <w:rPr>
          <w:sz w:val="32"/>
          <w:szCs w:val="32"/>
        </w:rPr>
      </w:pPr>
      <w:r w:rsidRPr="00E86EA3">
        <w:rPr>
          <w:b/>
          <w:bCs/>
          <w:sz w:val="32"/>
          <w:szCs w:val="32"/>
        </w:rPr>
        <w:t>„</w:t>
      </w:r>
      <w:r w:rsidR="00E86EA3" w:rsidRPr="00E86EA3">
        <w:rPr>
          <w:rFonts w:eastAsia="Arial"/>
          <w:b/>
          <w:bCs/>
          <w:sz w:val="28"/>
          <w:szCs w:val="20"/>
          <w:lang w:bidi="pl-PL"/>
        </w:rPr>
        <w:t xml:space="preserve">Dostawa energii elektrycznej i świadczenie usług dystrybucji energii elektrycznej dla Gminy Czarnożyły oraz </w:t>
      </w:r>
      <w:r w:rsidR="00886E55">
        <w:rPr>
          <w:rFonts w:eastAsia="Arial"/>
          <w:b/>
          <w:bCs/>
          <w:sz w:val="28"/>
          <w:szCs w:val="20"/>
          <w:lang w:bidi="pl-PL"/>
        </w:rPr>
        <w:t xml:space="preserve">jednostek organizacyjnych </w:t>
      </w:r>
      <w:r w:rsidR="00E86EA3" w:rsidRPr="00E86EA3">
        <w:rPr>
          <w:rFonts w:eastAsia="Arial"/>
          <w:b/>
          <w:bCs/>
          <w:sz w:val="28"/>
          <w:szCs w:val="20"/>
          <w:lang w:bidi="pl-PL"/>
        </w:rPr>
        <w:t>i infrastruktury w 201</w:t>
      </w:r>
      <w:r w:rsidR="001E512D">
        <w:rPr>
          <w:rFonts w:eastAsia="Arial"/>
          <w:b/>
          <w:bCs/>
          <w:sz w:val="28"/>
          <w:szCs w:val="20"/>
          <w:lang w:bidi="pl-PL"/>
        </w:rPr>
        <w:t>7</w:t>
      </w:r>
      <w:r w:rsidR="00E86EA3" w:rsidRPr="00E86EA3">
        <w:rPr>
          <w:rFonts w:eastAsia="Arial"/>
          <w:b/>
          <w:bCs/>
          <w:sz w:val="28"/>
          <w:szCs w:val="20"/>
          <w:lang w:bidi="pl-PL"/>
        </w:rPr>
        <w:t xml:space="preserve"> r.</w:t>
      </w:r>
      <w:r w:rsidRPr="00E86EA3">
        <w:rPr>
          <w:b/>
          <w:bCs/>
          <w:sz w:val="32"/>
          <w:szCs w:val="32"/>
        </w:rPr>
        <w:t>”</w:t>
      </w:r>
    </w:p>
    <w:p w:rsidR="00534CFC" w:rsidRPr="00E86EA3" w:rsidRDefault="00534CFC" w:rsidP="00A75BC7">
      <w:pPr>
        <w:jc w:val="center"/>
        <w:rPr>
          <w:rFonts w:ascii="Times New Roman" w:hAnsi="Times New Roman" w:cs="Times New Roman"/>
          <w:b/>
          <w:bCs/>
          <w:color w:val="000000"/>
        </w:rPr>
      </w:pPr>
    </w:p>
    <w:p w:rsidR="00534CFC" w:rsidRPr="00E86EA3" w:rsidRDefault="00534CFC" w:rsidP="00A75BC7">
      <w:pPr>
        <w:jc w:val="center"/>
        <w:rPr>
          <w:rFonts w:ascii="Times New Roman" w:hAnsi="Times New Roman" w:cs="Times New Roman"/>
          <w:b/>
          <w:bCs/>
          <w:color w:val="000000"/>
        </w:rPr>
      </w:pPr>
    </w:p>
    <w:p w:rsidR="00534CFC" w:rsidRPr="00E86EA3" w:rsidRDefault="00534CFC" w:rsidP="00A65862">
      <w:pPr>
        <w:rPr>
          <w:rFonts w:ascii="Times New Roman" w:hAnsi="Times New Roman" w:cs="Times New Roman"/>
          <w:bCs/>
          <w:color w:val="000000"/>
        </w:rPr>
      </w:pPr>
      <w:r w:rsidRPr="00E86EA3">
        <w:rPr>
          <w:rFonts w:ascii="Times New Roman" w:hAnsi="Times New Roman" w:cs="Times New Roman"/>
          <w:bCs/>
          <w:color w:val="000000"/>
        </w:rPr>
        <w:t xml:space="preserve">                                                                                                                                                                      </w:t>
      </w:r>
    </w:p>
    <w:p w:rsidR="00534CFC" w:rsidRPr="00E86EA3" w:rsidRDefault="00534CFC" w:rsidP="00E86EA3">
      <w:pPr>
        <w:jc w:val="right"/>
        <w:rPr>
          <w:rFonts w:ascii="Times New Roman" w:hAnsi="Times New Roman" w:cs="Times New Roman"/>
          <w:bCs/>
          <w:color w:val="000000"/>
        </w:rPr>
      </w:pPr>
      <w:r w:rsidRPr="00E86EA3">
        <w:rPr>
          <w:rFonts w:ascii="Times New Roman" w:hAnsi="Times New Roman" w:cs="Times New Roman"/>
          <w:bCs/>
          <w:color w:val="000000"/>
        </w:rPr>
        <w:t xml:space="preserve">                                                                                                                                     Zatwierdzam:</w:t>
      </w:r>
      <w:r w:rsidR="00E86EA3">
        <w:rPr>
          <w:rFonts w:ascii="Times New Roman" w:hAnsi="Times New Roman" w:cs="Times New Roman"/>
          <w:bCs/>
          <w:color w:val="000000"/>
        </w:rPr>
        <w:tab/>
      </w:r>
      <w:r w:rsidR="00E86EA3">
        <w:rPr>
          <w:rFonts w:ascii="Times New Roman" w:hAnsi="Times New Roman" w:cs="Times New Roman"/>
          <w:bCs/>
          <w:color w:val="000000"/>
        </w:rPr>
        <w:tab/>
      </w:r>
      <w:r w:rsidR="00E86EA3">
        <w:rPr>
          <w:rFonts w:ascii="Times New Roman" w:hAnsi="Times New Roman" w:cs="Times New Roman"/>
          <w:bCs/>
          <w:color w:val="000000"/>
        </w:rPr>
        <w:tab/>
      </w:r>
      <w:r w:rsidR="00E86EA3">
        <w:rPr>
          <w:rFonts w:ascii="Times New Roman" w:hAnsi="Times New Roman" w:cs="Times New Roman"/>
          <w:bCs/>
          <w:color w:val="000000"/>
        </w:rPr>
        <w:tab/>
      </w:r>
      <w:r w:rsidR="00E86EA3">
        <w:rPr>
          <w:rFonts w:ascii="Times New Roman" w:hAnsi="Times New Roman" w:cs="Times New Roman"/>
          <w:bCs/>
          <w:color w:val="000000"/>
        </w:rPr>
        <w:tab/>
      </w:r>
    </w:p>
    <w:p w:rsidR="00534CFC" w:rsidRPr="00E86EA3" w:rsidRDefault="00534CFC" w:rsidP="00A75BC7">
      <w:pPr>
        <w:rPr>
          <w:rFonts w:ascii="Times New Roman" w:hAnsi="Times New Roman" w:cs="Times New Roman"/>
          <w:bCs/>
          <w:color w:val="000000"/>
        </w:rPr>
      </w:pPr>
    </w:p>
    <w:p w:rsidR="00534CFC" w:rsidRPr="00E86EA3" w:rsidRDefault="00534CFC" w:rsidP="00A75BC7">
      <w:pPr>
        <w:jc w:val="right"/>
        <w:rPr>
          <w:rFonts w:ascii="Times New Roman" w:hAnsi="Times New Roman" w:cs="Times New Roman"/>
          <w:bCs/>
          <w:color w:val="000000"/>
        </w:rPr>
      </w:pPr>
      <w:r w:rsidRPr="00E86EA3">
        <w:rPr>
          <w:rFonts w:ascii="Times New Roman" w:hAnsi="Times New Roman" w:cs="Times New Roman"/>
          <w:bCs/>
          <w:color w:val="000000"/>
        </w:rPr>
        <w:t xml:space="preserve">                                                                                                      Wójt Gminy Czarnożyły</w:t>
      </w:r>
    </w:p>
    <w:p w:rsidR="00534CFC" w:rsidRPr="00E86EA3" w:rsidRDefault="00534CFC" w:rsidP="00A75BC7">
      <w:pPr>
        <w:jc w:val="center"/>
        <w:rPr>
          <w:rFonts w:ascii="Times New Roman" w:hAnsi="Times New Roman" w:cs="Times New Roman"/>
          <w:b/>
          <w:bCs/>
          <w:color w:val="000000"/>
        </w:rPr>
      </w:pPr>
    </w:p>
    <w:p w:rsidR="00534CFC" w:rsidRPr="00E86EA3" w:rsidRDefault="00534CFC" w:rsidP="00A75BC7">
      <w:pPr>
        <w:jc w:val="center"/>
        <w:rPr>
          <w:rFonts w:ascii="Times New Roman" w:hAnsi="Times New Roman" w:cs="Times New Roman"/>
          <w:b/>
          <w:bCs/>
          <w:color w:val="000000"/>
        </w:rPr>
      </w:pPr>
    </w:p>
    <w:p w:rsidR="00534CFC" w:rsidRPr="00E86EA3" w:rsidRDefault="00534CFC" w:rsidP="00A75BC7">
      <w:pPr>
        <w:jc w:val="center"/>
        <w:rPr>
          <w:rFonts w:ascii="Times New Roman" w:hAnsi="Times New Roman" w:cs="Times New Roman"/>
          <w:b/>
          <w:bCs/>
          <w:color w:val="000000"/>
        </w:rPr>
      </w:pPr>
    </w:p>
    <w:p w:rsidR="00534CFC" w:rsidRPr="00E86EA3" w:rsidRDefault="00534CFC" w:rsidP="00A75BC7">
      <w:pPr>
        <w:jc w:val="center"/>
        <w:rPr>
          <w:rFonts w:ascii="Times New Roman" w:hAnsi="Times New Roman" w:cs="Times New Roman"/>
          <w:b/>
          <w:bCs/>
          <w:color w:val="000000"/>
        </w:rPr>
      </w:pPr>
    </w:p>
    <w:p w:rsidR="00534CFC" w:rsidRPr="00E86EA3" w:rsidRDefault="00534CFC" w:rsidP="00A75BC7">
      <w:pPr>
        <w:jc w:val="center"/>
        <w:rPr>
          <w:rFonts w:ascii="Times New Roman" w:hAnsi="Times New Roman" w:cs="Times New Roman"/>
          <w:b/>
          <w:bCs/>
          <w:color w:val="000000"/>
        </w:rPr>
      </w:pPr>
    </w:p>
    <w:p w:rsidR="00534CFC" w:rsidRPr="00E86EA3" w:rsidRDefault="00534CFC" w:rsidP="00A75BC7">
      <w:pPr>
        <w:jc w:val="center"/>
        <w:rPr>
          <w:rFonts w:ascii="Times New Roman" w:hAnsi="Times New Roman" w:cs="Times New Roman"/>
          <w:b/>
          <w:bCs/>
          <w:color w:val="000000"/>
        </w:rPr>
      </w:pPr>
    </w:p>
    <w:p w:rsidR="00534CFC" w:rsidRPr="00E86EA3" w:rsidRDefault="00534CFC" w:rsidP="00A75BC7">
      <w:pPr>
        <w:jc w:val="right"/>
        <w:rPr>
          <w:rFonts w:ascii="Times New Roman" w:hAnsi="Times New Roman" w:cs="Times New Roman"/>
          <w:bCs/>
          <w:color w:val="000000"/>
        </w:rPr>
      </w:pPr>
    </w:p>
    <w:p w:rsidR="00534CFC" w:rsidRPr="00E86EA3" w:rsidRDefault="00534CFC" w:rsidP="00A75BC7">
      <w:pPr>
        <w:jc w:val="center"/>
        <w:rPr>
          <w:rFonts w:ascii="Times New Roman" w:hAnsi="Times New Roman" w:cs="Times New Roman"/>
          <w:bCs/>
          <w:color w:val="000000"/>
        </w:rPr>
      </w:pPr>
      <w:r w:rsidRPr="00E86EA3">
        <w:rPr>
          <w:rFonts w:ascii="Times New Roman" w:hAnsi="Times New Roman" w:cs="Times New Roman"/>
          <w:bCs/>
          <w:color w:val="000000"/>
        </w:rPr>
        <w:t xml:space="preserve">Czarnożyły, dnia </w:t>
      </w:r>
      <w:r w:rsidR="00C80AFD">
        <w:rPr>
          <w:rFonts w:ascii="Times New Roman" w:hAnsi="Times New Roman" w:cs="Times New Roman"/>
          <w:bCs/>
          <w:color w:val="000000"/>
        </w:rPr>
        <w:t xml:space="preserve">7 grudnia </w:t>
      </w:r>
      <w:r w:rsidRPr="00E86EA3">
        <w:rPr>
          <w:rFonts w:ascii="Times New Roman" w:hAnsi="Times New Roman" w:cs="Times New Roman"/>
          <w:bCs/>
          <w:color w:val="000000"/>
        </w:rPr>
        <w:t>2016 r.</w:t>
      </w:r>
    </w:p>
    <w:p w:rsidR="00534CFC" w:rsidRPr="00E86EA3" w:rsidRDefault="00534CFC" w:rsidP="00A75BC7">
      <w:pPr>
        <w:rPr>
          <w:rFonts w:ascii="Times New Roman" w:hAnsi="Times New Roman" w:cs="Times New Roman"/>
          <w:b/>
          <w:bCs/>
          <w:color w:val="000000"/>
        </w:rPr>
      </w:pPr>
    </w:p>
    <w:p w:rsidR="00534CFC" w:rsidRPr="00E86EA3" w:rsidRDefault="00534CFC" w:rsidP="00A75BC7">
      <w:pPr>
        <w:jc w:val="both"/>
        <w:rPr>
          <w:rFonts w:ascii="Times New Roman" w:hAnsi="Times New Roman" w:cs="Times New Roman"/>
          <w:b/>
          <w:bCs/>
          <w:color w:val="000000"/>
        </w:rPr>
      </w:pPr>
      <w:r w:rsidRPr="00E86EA3">
        <w:rPr>
          <w:rFonts w:ascii="Times New Roman" w:hAnsi="Times New Roman" w:cs="Times New Roman"/>
          <w:b/>
          <w:bCs/>
          <w:color w:val="000000"/>
        </w:rPr>
        <w:lastRenderedPageBreak/>
        <w:t>I.  Informacje o Zamawiającym:</w:t>
      </w:r>
    </w:p>
    <w:p w:rsidR="00534CFC" w:rsidRPr="00E86EA3" w:rsidRDefault="00534CFC" w:rsidP="00A75BC7">
      <w:pPr>
        <w:jc w:val="both"/>
        <w:rPr>
          <w:rFonts w:ascii="Times New Roman" w:hAnsi="Times New Roman" w:cs="Times New Roman"/>
          <w:color w:val="000000"/>
        </w:rPr>
      </w:pPr>
    </w:p>
    <w:p w:rsidR="00534CFC" w:rsidRPr="00E86EA3" w:rsidRDefault="00534CFC" w:rsidP="00A75BC7">
      <w:pPr>
        <w:tabs>
          <w:tab w:val="left" w:pos="2840"/>
        </w:tabs>
        <w:jc w:val="both"/>
        <w:rPr>
          <w:rFonts w:ascii="Times New Roman" w:hAnsi="Times New Roman" w:cs="Times New Roman"/>
          <w:color w:val="000000"/>
        </w:rPr>
      </w:pPr>
      <w:r w:rsidRPr="00E86EA3">
        <w:rPr>
          <w:rFonts w:ascii="Times New Roman" w:hAnsi="Times New Roman" w:cs="Times New Roman"/>
          <w:color w:val="000000"/>
        </w:rPr>
        <w:t>Nazwa zamawiającego:</w:t>
      </w:r>
      <w:r w:rsidRPr="00E86EA3">
        <w:rPr>
          <w:rFonts w:ascii="Times New Roman" w:hAnsi="Times New Roman" w:cs="Times New Roman"/>
          <w:color w:val="000000"/>
        </w:rPr>
        <w:tab/>
      </w:r>
      <w:r w:rsidR="00A96013" w:rsidRPr="00E86EA3">
        <w:rPr>
          <w:rFonts w:ascii="Times New Roman" w:hAnsi="Times New Roman" w:cs="Times New Roman"/>
          <w:color w:val="000000"/>
        </w:rPr>
        <w:t>GMINA CZARNOŻYŁY</w:t>
      </w:r>
    </w:p>
    <w:p w:rsidR="00534CFC" w:rsidRPr="00E86EA3" w:rsidRDefault="00534CFC" w:rsidP="00A75BC7">
      <w:pPr>
        <w:tabs>
          <w:tab w:val="left" w:pos="2840"/>
        </w:tabs>
        <w:jc w:val="both"/>
        <w:rPr>
          <w:rFonts w:ascii="Times New Roman" w:hAnsi="Times New Roman" w:cs="Times New Roman"/>
          <w:color w:val="000000"/>
        </w:rPr>
      </w:pPr>
      <w:r w:rsidRPr="00E86EA3">
        <w:rPr>
          <w:rFonts w:ascii="Times New Roman" w:hAnsi="Times New Roman" w:cs="Times New Roman"/>
          <w:color w:val="000000"/>
        </w:rPr>
        <w:t>Adres zamawiającego:</w:t>
      </w:r>
      <w:r w:rsidRPr="00E86EA3">
        <w:rPr>
          <w:rFonts w:ascii="Times New Roman" w:hAnsi="Times New Roman" w:cs="Times New Roman"/>
          <w:color w:val="000000"/>
        </w:rPr>
        <w:tab/>
      </w:r>
      <w:r w:rsidR="00A96013" w:rsidRPr="00E86EA3">
        <w:rPr>
          <w:rFonts w:ascii="Times New Roman" w:hAnsi="Times New Roman" w:cs="Times New Roman"/>
          <w:color w:val="000000"/>
        </w:rPr>
        <w:t>CZARNOŻYŁY 48</w:t>
      </w:r>
    </w:p>
    <w:p w:rsidR="00534CFC" w:rsidRDefault="00534CFC" w:rsidP="00A75BC7">
      <w:pPr>
        <w:tabs>
          <w:tab w:val="left" w:pos="2840"/>
        </w:tabs>
        <w:jc w:val="both"/>
        <w:rPr>
          <w:rFonts w:ascii="Times New Roman" w:hAnsi="Times New Roman" w:cs="Times New Roman"/>
          <w:color w:val="000000"/>
        </w:rPr>
      </w:pPr>
      <w:r w:rsidRPr="00E86EA3">
        <w:rPr>
          <w:rFonts w:ascii="Times New Roman" w:hAnsi="Times New Roman" w:cs="Times New Roman"/>
          <w:color w:val="000000"/>
        </w:rPr>
        <w:t xml:space="preserve">Kod Miejscowość: </w:t>
      </w:r>
      <w:r w:rsidRPr="00E86EA3">
        <w:rPr>
          <w:rFonts w:ascii="Times New Roman" w:hAnsi="Times New Roman" w:cs="Times New Roman"/>
          <w:color w:val="000000"/>
        </w:rPr>
        <w:tab/>
      </w:r>
      <w:r w:rsidR="00A96013" w:rsidRPr="00E86EA3">
        <w:rPr>
          <w:rFonts w:ascii="Times New Roman" w:hAnsi="Times New Roman" w:cs="Times New Roman"/>
          <w:color w:val="000000"/>
        </w:rPr>
        <w:t>98-310 CZARNOŻYŁY</w:t>
      </w:r>
    </w:p>
    <w:p w:rsidR="00C80AFD" w:rsidRPr="00E86EA3" w:rsidRDefault="00C80AFD" w:rsidP="00A75BC7">
      <w:pPr>
        <w:tabs>
          <w:tab w:val="left" w:pos="2840"/>
        </w:tabs>
        <w:jc w:val="both"/>
        <w:rPr>
          <w:rFonts w:ascii="Times New Roman" w:hAnsi="Times New Roman" w:cs="Times New Roman"/>
          <w:color w:val="000000"/>
        </w:rPr>
      </w:pPr>
      <w:r>
        <w:rPr>
          <w:rFonts w:ascii="Times New Roman" w:hAnsi="Times New Roman" w:cs="Times New Roman"/>
          <w:color w:val="000000"/>
        </w:rPr>
        <w:t>Nip:</w:t>
      </w:r>
      <w:r>
        <w:rPr>
          <w:rFonts w:ascii="Times New Roman" w:hAnsi="Times New Roman" w:cs="Times New Roman"/>
          <w:color w:val="000000"/>
        </w:rPr>
        <w:tab/>
        <w:t>832-196-72-47</w:t>
      </w:r>
    </w:p>
    <w:p w:rsidR="00534CFC" w:rsidRPr="00E86EA3" w:rsidRDefault="00534CFC" w:rsidP="00A75BC7">
      <w:pPr>
        <w:tabs>
          <w:tab w:val="left" w:pos="2840"/>
        </w:tabs>
        <w:jc w:val="both"/>
        <w:rPr>
          <w:rFonts w:ascii="Times New Roman" w:hAnsi="Times New Roman" w:cs="Times New Roman"/>
          <w:color w:val="000000"/>
        </w:rPr>
      </w:pPr>
      <w:r w:rsidRPr="00E86EA3">
        <w:rPr>
          <w:rFonts w:ascii="Times New Roman" w:hAnsi="Times New Roman" w:cs="Times New Roman"/>
          <w:color w:val="000000"/>
        </w:rPr>
        <w:t xml:space="preserve">Telefon: </w:t>
      </w:r>
      <w:r w:rsidRPr="00E86EA3">
        <w:rPr>
          <w:rFonts w:ascii="Times New Roman" w:hAnsi="Times New Roman" w:cs="Times New Roman"/>
          <w:color w:val="000000"/>
        </w:rPr>
        <w:tab/>
        <w:t>43 841680</w:t>
      </w:r>
      <w:r w:rsidR="00DD6986">
        <w:rPr>
          <w:rFonts w:ascii="Times New Roman" w:hAnsi="Times New Roman" w:cs="Times New Roman"/>
          <w:color w:val="000000"/>
        </w:rPr>
        <w:t>5</w:t>
      </w:r>
      <w:r w:rsidRPr="00E86EA3">
        <w:rPr>
          <w:rFonts w:ascii="Times New Roman" w:hAnsi="Times New Roman" w:cs="Times New Roman"/>
          <w:color w:val="000000"/>
        </w:rPr>
        <w:t>; 8416</w:t>
      </w:r>
      <w:r w:rsidR="00DD6986">
        <w:rPr>
          <w:rFonts w:ascii="Times New Roman" w:hAnsi="Times New Roman" w:cs="Times New Roman"/>
          <w:color w:val="000000"/>
        </w:rPr>
        <w:t>801</w:t>
      </w:r>
    </w:p>
    <w:p w:rsidR="00534CFC" w:rsidRPr="00E86EA3" w:rsidRDefault="00534CFC" w:rsidP="00A75BC7">
      <w:pPr>
        <w:tabs>
          <w:tab w:val="left" w:pos="2840"/>
        </w:tabs>
        <w:jc w:val="both"/>
        <w:rPr>
          <w:rFonts w:ascii="Times New Roman" w:hAnsi="Times New Roman" w:cs="Times New Roman"/>
          <w:color w:val="000000"/>
        </w:rPr>
      </w:pPr>
      <w:r w:rsidRPr="00E86EA3">
        <w:rPr>
          <w:rFonts w:ascii="Times New Roman" w:hAnsi="Times New Roman" w:cs="Times New Roman"/>
          <w:color w:val="000000"/>
        </w:rPr>
        <w:t xml:space="preserve">Faks: </w:t>
      </w:r>
      <w:r w:rsidRPr="00E86EA3">
        <w:rPr>
          <w:rFonts w:ascii="Times New Roman" w:hAnsi="Times New Roman" w:cs="Times New Roman"/>
          <w:color w:val="000000"/>
        </w:rPr>
        <w:tab/>
        <w:t>43 8416281</w:t>
      </w:r>
    </w:p>
    <w:p w:rsidR="00534CFC" w:rsidRPr="00E86EA3" w:rsidRDefault="00534CFC" w:rsidP="00A75BC7">
      <w:pPr>
        <w:tabs>
          <w:tab w:val="left" w:pos="2840"/>
        </w:tabs>
        <w:jc w:val="both"/>
        <w:rPr>
          <w:rFonts w:ascii="Times New Roman" w:hAnsi="Times New Roman" w:cs="Times New Roman"/>
          <w:color w:val="000000"/>
        </w:rPr>
      </w:pPr>
      <w:r w:rsidRPr="00E86EA3">
        <w:rPr>
          <w:rFonts w:ascii="Times New Roman" w:hAnsi="Times New Roman" w:cs="Times New Roman"/>
          <w:color w:val="000000"/>
        </w:rPr>
        <w:t xml:space="preserve">Adres strony internetowej: </w:t>
      </w:r>
      <w:r w:rsidRPr="00E86EA3">
        <w:rPr>
          <w:rFonts w:ascii="Times New Roman" w:hAnsi="Times New Roman" w:cs="Times New Roman"/>
          <w:color w:val="000000"/>
        </w:rPr>
        <w:tab/>
        <w:t>www.bip.czarnozyly.pl</w:t>
      </w:r>
    </w:p>
    <w:p w:rsidR="00534CFC" w:rsidRPr="00E86EA3" w:rsidRDefault="00534CFC" w:rsidP="00A75BC7">
      <w:pPr>
        <w:tabs>
          <w:tab w:val="left" w:pos="2840"/>
        </w:tabs>
        <w:jc w:val="both"/>
        <w:rPr>
          <w:rFonts w:ascii="Times New Roman" w:hAnsi="Times New Roman" w:cs="Times New Roman"/>
          <w:color w:val="000000"/>
        </w:rPr>
      </w:pPr>
      <w:r w:rsidRPr="00E86EA3">
        <w:rPr>
          <w:rFonts w:ascii="Times New Roman" w:hAnsi="Times New Roman" w:cs="Times New Roman"/>
          <w:color w:val="000000"/>
        </w:rPr>
        <w:t xml:space="preserve">Adres poczty elektronicznej: </w:t>
      </w:r>
      <w:r w:rsidRPr="00E86EA3">
        <w:rPr>
          <w:rFonts w:ascii="Times New Roman" w:hAnsi="Times New Roman" w:cs="Times New Roman"/>
          <w:color w:val="000000"/>
        </w:rPr>
        <w:tab/>
      </w:r>
      <w:hyperlink r:id="rId9" w:history="1">
        <w:r w:rsidRPr="00E86EA3">
          <w:rPr>
            <w:rStyle w:val="Hipercze"/>
            <w:rFonts w:ascii="Times New Roman" w:hAnsi="Times New Roman"/>
            <w:color w:val="000000"/>
          </w:rPr>
          <w:t>ug@bip.czarnozyly.pl</w:t>
        </w:r>
      </w:hyperlink>
    </w:p>
    <w:p w:rsidR="00534CFC" w:rsidRDefault="00534CFC" w:rsidP="00A75BC7">
      <w:pPr>
        <w:tabs>
          <w:tab w:val="left" w:pos="2840"/>
        </w:tabs>
        <w:jc w:val="both"/>
        <w:rPr>
          <w:rFonts w:ascii="Times New Roman" w:hAnsi="Times New Roman" w:cs="Times New Roman"/>
          <w:color w:val="000000"/>
        </w:rPr>
      </w:pPr>
      <w:r w:rsidRPr="00E86EA3">
        <w:rPr>
          <w:rFonts w:ascii="Times New Roman" w:hAnsi="Times New Roman" w:cs="Times New Roman"/>
          <w:color w:val="000000"/>
        </w:rPr>
        <w:t>Godziny urzędowania:</w:t>
      </w:r>
      <w:r w:rsidRPr="00E86EA3">
        <w:rPr>
          <w:rFonts w:ascii="Times New Roman" w:hAnsi="Times New Roman" w:cs="Times New Roman"/>
          <w:color w:val="000000"/>
        </w:rPr>
        <w:tab/>
        <w:t>7.30-15.30</w:t>
      </w:r>
    </w:p>
    <w:p w:rsidR="00A96013" w:rsidRDefault="00A96013" w:rsidP="00A75BC7">
      <w:pPr>
        <w:tabs>
          <w:tab w:val="left" w:pos="2840"/>
        </w:tabs>
        <w:jc w:val="both"/>
        <w:rPr>
          <w:rFonts w:ascii="Times New Roman" w:hAnsi="Times New Roman" w:cs="Times New Roman"/>
          <w:color w:val="000000"/>
        </w:rPr>
      </w:pPr>
    </w:p>
    <w:p w:rsidR="00A96013" w:rsidRPr="00A96013" w:rsidRDefault="00A96013" w:rsidP="00A96013">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działająca w imieniu i na rzecz :</w:t>
      </w:r>
    </w:p>
    <w:p w:rsidR="00A96013" w:rsidRPr="00A96013" w:rsidRDefault="00A96013" w:rsidP="00A96013">
      <w:pPr>
        <w:tabs>
          <w:tab w:val="left" w:pos="2840"/>
        </w:tabs>
        <w:jc w:val="both"/>
        <w:rPr>
          <w:rFonts w:ascii="Times New Roman" w:hAnsi="Times New Roman" w:cs="Times New Roman"/>
          <w:color w:val="000000"/>
          <w:lang w:bidi="pl-PL"/>
        </w:rPr>
      </w:pPr>
    </w:p>
    <w:tbl>
      <w:tblPr>
        <w:tblW w:w="0" w:type="auto"/>
        <w:jc w:val="center"/>
        <w:tblLayout w:type="fixed"/>
        <w:tblCellMar>
          <w:left w:w="70" w:type="dxa"/>
          <w:right w:w="70" w:type="dxa"/>
        </w:tblCellMar>
        <w:tblLook w:val="01E0"/>
      </w:tblPr>
      <w:tblGrid>
        <w:gridCol w:w="1539"/>
        <w:gridCol w:w="7209"/>
      </w:tblGrid>
      <w:tr w:rsidR="00A96013" w:rsidRPr="00A96013" w:rsidTr="00C80AFD">
        <w:trPr>
          <w:jc w:val="center"/>
        </w:trPr>
        <w:tc>
          <w:tcPr>
            <w:tcW w:w="1539" w:type="dxa"/>
          </w:tcPr>
          <w:p w:rsidR="00A96013" w:rsidRPr="00A96013" w:rsidRDefault="00A96013" w:rsidP="00A96013">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Nazwa:</w:t>
            </w:r>
          </w:p>
        </w:tc>
        <w:tc>
          <w:tcPr>
            <w:tcW w:w="7209" w:type="dxa"/>
          </w:tcPr>
          <w:p w:rsidR="00A96013" w:rsidRPr="00A96013" w:rsidRDefault="00C80AFD" w:rsidP="00A96013">
            <w:pPr>
              <w:tabs>
                <w:tab w:val="left" w:pos="2840"/>
              </w:tabs>
              <w:jc w:val="both"/>
              <w:rPr>
                <w:rFonts w:ascii="Times New Roman" w:hAnsi="Times New Roman" w:cs="Times New Roman"/>
                <w:color w:val="000000"/>
                <w:lang w:bidi="pl-PL"/>
              </w:rPr>
            </w:pPr>
            <w:r>
              <w:rPr>
                <w:rFonts w:ascii="Times New Roman" w:hAnsi="Times New Roman" w:cs="Times New Roman"/>
                <w:color w:val="000000"/>
                <w:lang w:bidi="pl-PL"/>
              </w:rPr>
              <w:t xml:space="preserve">URZĄD  GMINY  </w:t>
            </w:r>
            <w:r w:rsidR="00A96013" w:rsidRPr="00A96013">
              <w:rPr>
                <w:rFonts w:ascii="Times New Roman" w:hAnsi="Times New Roman" w:cs="Times New Roman"/>
                <w:color w:val="000000"/>
                <w:lang w:bidi="pl-PL"/>
              </w:rPr>
              <w:t>CZARNOŻYŁ</w:t>
            </w:r>
            <w:r>
              <w:rPr>
                <w:rFonts w:ascii="Times New Roman" w:hAnsi="Times New Roman" w:cs="Times New Roman"/>
                <w:color w:val="000000"/>
                <w:lang w:bidi="pl-PL"/>
              </w:rPr>
              <w:t>Y</w:t>
            </w:r>
          </w:p>
        </w:tc>
      </w:tr>
      <w:tr w:rsidR="00A96013" w:rsidRPr="00A96013" w:rsidTr="00C80AFD">
        <w:trPr>
          <w:jc w:val="center"/>
        </w:trPr>
        <w:tc>
          <w:tcPr>
            <w:tcW w:w="1539" w:type="dxa"/>
          </w:tcPr>
          <w:p w:rsidR="00A96013" w:rsidRPr="00A96013" w:rsidRDefault="00A96013" w:rsidP="00A96013">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NIP:</w:t>
            </w:r>
          </w:p>
        </w:tc>
        <w:tc>
          <w:tcPr>
            <w:tcW w:w="7209" w:type="dxa"/>
          </w:tcPr>
          <w:p w:rsidR="00A96013" w:rsidRPr="00A96013" w:rsidRDefault="00A96013" w:rsidP="00A96013">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832-101-37-37</w:t>
            </w:r>
          </w:p>
        </w:tc>
      </w:tr>
      <w:tr w:rsidR="00A96013" w:rsidRPr="00A96013" w:rsidTr="00C80AFD">
        <w:trPr>
          <w:jc w:val="center"/>
        </w:trPr>
        <w:tc>
          <w:tcPr>
            <w:tcW w:w="1539" w:type="dxa"/>
          </w:tcPr>
          <w:p w:rsidR="00A96013" w:rsidRPr="00A96013" w:rsidRDefault="00A96013" w:rsidP="00A96013">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Miejscowość:</w:t>
            </w:r>
          </w:p>
        </w:tc>
        <w:tc>
          <w:tcPr>
            <w:tcW w:w="7209" w:type="dxa"/>
          </w:tcPr>
          <w:p w:rsidR="00A96013" w:rsidRPr="00A96013" w:rsidRDefault="00A96013" w:rsidP="00A96013">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CZARNOŻYŁY</w:t>
            </w:r>
            <w:r>
              <w:rPr>
                <w:rFonts w:ascii="Times New Roman" w:hAnsi="Times New Roman" w:cs="Times New Roman"/>
                <w:color w:val="000000"/>
                <w:lang w:bidi="pl-PL"/>
              </w:rPr>
              <w:t xml:space="preserve"> 48</w:t>
            </w:r>
          </w:p>
        </w:tc>
      </w:tr>
      <w:tr w:rsidR="00A96013" w:rsidRPr="00A96013" w:rsidTr="00C80AFD">
        <w:trPr>
          <w:jc w:val="center"/>
        </w:trPr>
        <w:tc>
          <w:tcPr>
            <w:tcW w:w="1539" w:type="dxa"/>
          </w:tcPr>
          <w:p w:rsidR="00A96013" w:rsidRPr="00A96013" w:rsidRDefault="00A96013" w:rsidP="00A96013">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Adres:</w:t>
            </w:r>
          </w:p>
        </w:tc>
        <w:tc>
          <w:tcPr>
            <w:tcW w:w="7209" w:type="dxa"/>
          </w:tcPr>
          <w:p w:rsidR="00A96013" w:rsidRPr="00A96013" w:rsidRDefault="00A96013" w:rsidP="00A96013">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98-310 CZARNOŻYŁY</w:t>
            </w:r>
          </w:p>
        </w:tc>
      </w:tr>
      <w:tr w:rsidR="00A96013" w:rsidRPr="00A96013" w:rsidTr="00C80AFD">
        <w:trPr>
          <w:jc w:val="center"/>
        </w:trPr>
        <w:tc>
          <w:tcPr>
            <w:tcW w:w="1539" w:type="dxa"/>
          </w:tcPr>
          <w:p w:rsidR="00A96013" w:rsidRPr="00A96013" w:rsidRDefault="00A96013" w:rsidP="00A96013">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Tel./fax.:</w:t>
            </w:r>
          </w:p>
        </w:tc>
        <w:tc>
          <w:tcPr>
            <w:tcW w:w="7209" w:type="dxa"/>
          </w:tcPr>
          <w:p w:rsidR="00A96013" w:rsidRPr="00A96013" w:rsidRDefault="00A96013" w:rsidP="00A96013">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43 841-62-81</w:t>
            </w:r>
          </w:p>
        </w:tc>
      </w:tr>
    </w:tbl>
    <w:p w:rsidR="00A96013" w:rsidRPr="00A96013" w:rsidRDefault="00A96013" w:rsidP="00A96013">
      <w:pPr>
        <w:tabs>
          <w:tab w:val="left" w:pos="2840"/>
        </w:tabs>
        <w:jc w:val="both"/>
        <w:rPr>
          <w:rFonts w:ascii="Times New Roman" w:hAnsi="Times New Roman" w:cs="Times New Roman"/>
          <w:color w:val="000000"/>
          <w:lang w:bidi="pl-PL"/>
        </w:rPr>
      </w:pPr>
    </w:p>
    <w:tbl>
      <w:tblPr>
        <w:tblW w:w="0" w:type="auto"/>
        <w:jc w:val="center"/>
        <w:tblLayout w:type="fixed"/>
        <w:tblCellMar>
          <w:left w:w="70" w:type="dxa"/>
          <w:right w:w="70" w:type="dxa"/>
        </w:tblCellMar>
        <w:tblLook w:val="01E0"/>
      </w:tblPr>
      <w:tblGrid>
        <w:gridCol w:w="1539"/>
        <w:gridCol w:w="7209"/>
      </w:tblGrid>
      <w:tr w:rsidR="00A96013" w:rsidRPr="00A96013" w:rsidTr="00C80AFD">
        <w:trPr>
          <w:jc w:val="center"/>
        </w:trPr>
        <w:tc>
          <w:tcPr>
            <w:tcW w:w="1539" w:type="dxa"/>
          </w:tcPr>
          <w:p w:rsidR="00A96013" w:rsidRPr="00A96013" w:rsidRDefault="00A96013" w:rsidP="00A96013">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Nazwa:</w:t>
            </w:r>
          </w:p>
        </w:tc>
        <w:tc>
          <w:tcPr>
            <w:tcW w:w="7209" w:type="dxa"/>
          </w:tcPr>
          <w:p w:rsidR="00A96013" w:rsidRPr="00A96013" w:rsidRDefault="00A96013" w:rsidP="00A96013">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PUBLICZNA  SZKOŁA PODSTAWOWA W  CZARNOŻYŁACH</w:t>
            </w:r>
          </w:p>
        </w:tc>
      </w:tr>
      <w:tr w:rsidR="00A96013" w:rsidRPr="00A96013" w:rsidTr="00C80AFD">
        <w:trPr>
          <w:jc w:val="center"/>
        </w:trPr>
        <w:tc>
          <w:tcPr>
            <w:tcW w:w="1539" w:type="dxa"/>
          </w:tcPr>
          <w:p w:rsidR="00A96013" w:rsidRPr="00A96013" w:rsidRDefault="00A96013" w:rsidP="00A96013">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NIP:</w:t>
            </w:r>
          </w:p>
        </w:tc>
        <w:tc>
          <w:tcPr>
            <w:tcW w:w="7209" w:type="dxa"/>
          </w:tcPr>
          <w:p w:rsidR="00A96013" w:rsidRPr="00A96013" w:rsidRDefault="00A96013" w:rsidP="00A96013">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832-185-34-37</w:t>
            </w:r>
          </w:p>
        </w:tc>
      </w:tr>
      <w:tr w:rsidR="00A96013" w:rsidRPr="00A96013" w:rsidTr="00C80AFD">
        <w:trPr>
          <w:jc w:val="center"/>
        </w:trPr>
        <w:tc>
          <w:tcPr>
            <w:tcW w:w="1539" w:type="dxa"/>
          </w:tcPr>
          <w:p w:rsidR="00A96013" w:rsidRPr="00A96013" w:rsidRDefault="00A96013" w:rsidP="00A96013">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Miejscowość:</w:t>
            </w:r>
          </w:p>
        </w:tc>
        <w:tc>
          <w:tcPr>
            <w:tcW w:w="7209" w:type="dxa"/>
          </w:tcPr>
          <w:p w:rsidR="00A96013" w:rsidRPr="00A96013" w:rsidRDefault="00A96013" w:rsidP="00A96013">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CZARNOŻYŁY 17</w:t>
            </w:r>
          </w:p>
        </w:tc>
      </w:tr>
      <w:tr w:rsidR="00A96013" w:rsidRPr="00A96013" w:rsidTr="00C80AFD">
        <w:trPr>
          <w:jc w:val="center"/>
        </w:trPr>
        <w:tc>
          <w:tcPr>
            <w:tcW w:w="1539" w:type="dxa"/>
          </w:tcPr>
          <w:p w:rsidR="00A96013" w:rsidRPr="00A96013" w:rsidRDefault="00A96013" w:rsidP="00A96013">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Adres:</w:t>
            </w:r>
          </w:p>
        </w:tc>
        <w:tc>
          <w:tcPr>
            <w:tcW w:w="7209" w:type="dxa"/>
          </w:tcPr>
          <w:p w:rsidR="00A96013" w:rsidRPr="00A96013" w:rsidRDefault="00A96013" w:rsidP="00A96013">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98-310  CZARNOŻYŁY</w:t>
            </w:r>
          </w:p>
        </w:tc>
      </w:tr>
      <w:tr w:rsidR="00A96013" w:rsidRPr="00A96013" w:rsidTr="00C80AFD">
        <w:trPr>
          <w:jc w:val="center"/>
        </w:trPr>
        <w:tc>
          <w:tcPr>
            <w:tcW w:w="1539" w:type="dxa"/>
          </w:tcPr>
          <w:p w:rsidR="00A96013" w:rsidRPr="00A96013" w:rsidRDefault="00A96013" w:rsidP="00A96013">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Tel./fax.:</w:t>
            </w:r>
          </w:p>
        </w:tc>
        <w:tc>
          <w:tcPr>
            <w:tcW w:w="7209" w:type="dxa"/>
          </w:tcPr>
          <w:p w:rsidR="00A96013" w:rsidRPr="00A96013" w:rsidRDefault="00A96013" w:rsidP="00A96013">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43 8416-62-79</w:t>
            </w:r>
          </w:p>
        </w:tc>
      </w:tr>
    </w:tbl>
    <w:p w:rsidR="00A96013" w:rsidRPr="00A96013" w:rsidRDefault="00A96013" w:rsidP="00A96013">
      <w:pPr>
        <w:tabs>
          <w:tab w:val="left" w:pos="2840"/>
        </w:tabs>
        <w:jc w:val="both"/>
        <w:rPr>
          <w:rFonts w:ascii="Times New Roman" w:hAnsi="Times New Roman" w:cs="Times New Roman"/>
          <w:color w:val="000000"/>
          <w:lang w:bidi="pl-PL"/>
        </w:rPr>
      </w:pPr>
    </w:p>
    <w:tbl>
      <w:tblPr>
        <w:tblW w:w="0" w:type="auto"/>
        <w:jc w:val="center"/>
        <w:tblLayout w:type="fixed"/>
        <w:tblCellMar>
          <w:left w:w="70" w:type="dxa"/>
          <w:right w:w="70" w:type="dxa"/>
        </w:tblCellMar>
        <w:tblLook w:val="01E0"/>
      </w:tblPr>
      <w:tblGrid>
        <w:gridCol w:w="1539"/>
        <w:gridCol w:w="7209"/>
      </w:tblGrid>
      <w:tr w:rsidR="00A96013" w:rsidRPr="00A96013" w:rsidTr="00C80AFD">
        <w:trPr>
          <w:jc w:val="center"/>
        </w:trPr>
        <w:tc>
          <w:tcPr>
            <w:tcW w:w="1539" w:type="dxa"/>
          </w:tcPr>
          <w:p w:rsidR="00A96013" w:rsidRPr="00A96013" w:rsidRDefault="00A96013" w:rsidP="00A96013">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Nazwa:</w:t>
            </w:r>
          </w:p>
        </w:tc>
        <w:tc>
          <w:tcPr>
            <w:tcW w:w="7209" w:type="dxa"/>
          </w:tcPr>
          <w:p w:rsidR="00A96013" w:rsidRPr="00A96013" w:rsidRDefault="00A96013" w:rsidP="00A96013">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 xml:space="preserve">PUBLICZNA  SZKOŁA PODSTAWOWA W  WYDRZYNIE </w:t>
            </w:r>
          </w:p>
        </w:tc>
      </w:tr>
      <w:tr w:rsidR="00A96013" w:rsidRPr="00A96013" w:rsidTr="00C80AFD">
        <w:trPr>
          <w:jc w:val="center"/>
        </w:trPr>
        <w:tc>
          <w:tcPr>
            <w:tcW w:w="1539" w:type="dxa"/>
          </w:tcPr>
          <w:p w:rsidR="00A96013" w:rsidRPr="00A96013" w:rsidRDefault="00A96013" w:rsidP="00A96013">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NIP:</w:t>
            </w:r>
          </w:p>
        </w:tc>
        <w:tc>
          <w:tcPr>
            <w:tcW w:w="7209" w:type="dxa"/>
          </w:tcPr>
          <w:p w:rsidR="00A96013" w:rsidRPr="00A96013" w:rsidRDefault="00A96013" w:rsidP="00A96013">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832-185-35-49</w:t>
            </w:r>
          </w:p>
        </w:tc>
      </w:tr>
      <w:tr w:rsidR="00A96013" w:rsidRPr="00A96013" w:rsidTr="00C80AFD">
        <w:trPr>
          <w:jc w:val="center"/>
        </w:trPr>
        <w:tc>
          <w:tcPr>
            <w:tcW w:w="1539" w:type="dxa"/>
          </w:tcPr>
          <w:p w:rsidR="00A96013" w:rsidRPr="00A96013" w:rsidRDefault="00A96013" w:rsidP="00A96013">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Miejscowość:</w:t>
            </w:r>
          </w:p>
        </w:tc>
        <w:tc>
          <w:tcPr>
            <w:tcW w:w="7209" w:type="dxa"/>
          </w:tcPr>
          <w:p w:rsidR="00A96013" w:rsidRPr="00A96013" w:rsidRDefault="00A96013" w:rsidP="00A96013">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WYDRZYN 107</w:t>
            </w:r>
          </w:p>
        </w:tc>
      </w:tr>
      <w:tr w:rsidR="00A96013" w:rsidRPr="00A96013" w:rsidTr="00C80AFD">
        <w:trPr>
          <w:jc w:val="center"/>
        </w:trPr>
        <w:tc>
          <w:tcPr>
            <w:tcW w:w="1539" w:type="dxa"/>
          </w:tcPr>
          <w:p w:rsidR="00A96013" w:rsidRPr="00A96013" w:rsidRDefault="00A96013" w:rsidP="00A96013">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Adres:</w:t>
            </w:r>
          </w:p>
        </w:tc>
        <w:tc>
          <w:tcPr>
            <w:tcW w:w="7209" w:type="dxa"/>
          </w:tcPr>
          <w:p w:rsidR="00A96013" w:rsidRPr="00A96013" w:rsidRDefault="00A96013" w:rsidP="00A96013">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98-310  CZARNOŻYŁY</w:t>
            </w:r>
          </w:p>
        </w:tc>
      </w:tr>
      <w:tr w:rsidR="00A96013" w:rsidRPr="00A96013" w:rsidTr="00C80AFD">
        <w:trPr>
          <w:jc w:val="center"/>
        </w:trPr>
        <w:tc>
          <w:tcPr>
            <w:tcW w:w="1539" w:type="dxa"/>
          </w:tcPr>
          <w:p w:rsidR="00A96013" w:rsidRPr="00A96013" w:rsidRDefault="00A96013" w:rsidP="00A96013">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Tel./fax.:</w:t>
            </w:r>
          </w:p>
        </w:tc>
        <w:tc>
          <w:tcPr>
            <w:tcW w:w="7209" w:type="dxa"/>
          </w:tcPr>
          <w:p w:rsidR="00A96013" w:rsidRPr="00A96013" w:rsidRDefault="00A96013" w:rsidP="00A96013">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43 841-62-21</w:t>
            </w:r>
          </w:p>
        </w:tc>
      </w:tr>
    </w:tbl>
    <w:p w:rsidR="00A96013" w:rsidRPr="00A96013" w:rsidRDefault="00A96013" w:rsidP="00A96013">
      <w:pPr>
        <w:tabs>
          <w:tab w:val="left" w:pos="2840"/>
        </w:tabs>
        <w:jc w:val="both"/>
        <w:rPr>
          <w:rFonts w:ascii="Times New Roman" w:hAnsi="Times New Roman" w:cs="Times New Roman"/>
          <w:color w:val="000000"/>
          <w:lang w:bidi="pl-PL"/>
        </w:rPr>
      </w:pPr>
    </w:p>
    <w:tbl>
      <w:tblPr>
        <w:tblW w:w="0" w:type="auto"/>
        <w:jc w:val="center"/>
        <w:tblLayout w:type="fixed"/>
        <w:tblCellMar>
          <w:left w:w="70" w:type="dxa"/>
          <w:right w:w="70" w:type="dxa"/>
        </w:tblCellMar>
        <w:tblLook w:val="01E0"/>
      </w:tblPr>
      <w:tblGrid>
        <w:gridCol w:w="1539"/>
        <w:gridCol w:w="7209"/>
      </w:tblGrid>
      <w:tr w:rsidR="00A96013" w:rsidRPr="00A96013" w:rsidTr="00C80AFD">
        <w:trPr>
          <w:jc w:val="center"/>
        </w:trPr>
        <w:tc>
          <w:tcPr>
            <w:tcW w:w="1539" w:type="dxa"/>
          </w:tcPr>
          <w:p w:rsidR="00A96013" w:rsidRPr="00A96013" w:rsidRDefault="00A96013" w:rsidP="00A96013">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Nazwa:</w:t>
            </w:r>
          </w:p>
        </w:tc>
        <w:tc>
          <w:tcPr>
            <w:tcW w:w="7209" w:type="dxa"/>
          </w:tcPr>
          <w:p w:rsidR="00A96013" w:rsidRPr="00A96013" w:rsidRDefault="00A96013" w:rsidP="00A96013">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PUBLICZNA  SZKOŁA PODSTAWOWA W  ŁAGIEWNIKACH</w:t>
            </w:r>
          </w:p>
        </w:tc>
      </w:tr>
      <w:tr w:rsidR="00A96013" w:rsidRPr="00A96013" w:rsidTr="00C80AFD">
        <w:trPr>
          <w:jc w:val="center"/>
        </w:trPr>
        <w:tc>
          <w:tcPr>
            <w:tcW w:w="1539" w:type="dxa"/>
          </w:tcPr>
          <w:p w:rsidR="00A96013" w:rsidRPr="00A96013" w:rsidRDefault="00A96013" w:rsidP="00A96013">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NIP:</w:t>
            </w:r>
          </w:p>
        </w:tc>
        <w:tc>
          <w:tcPr>
            <w:tcW w:w="7209" w:type="dxa"/>
          </w:tcPr>
          <w:p w:rsidR="00A96013" w:rsidRPr="00A96013" w:rsidRDefault="00A96013" w:rsidP="00A96013">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832-185-34-66</w:t>
            </w:r>
          </w:p>
        </w:tc>
      </w:tr>
      <w:tr w:rsidR="00A96013" w:rsidRPr="00A96013" w:rsidTr="00C80AFD">
        <w:trPr>
          <w:jc w:val="center"/>
        </w:trPr>
        <w:tc>
          <w:tcPr>
            <w:tcW w:w="1539" w:type="dxa"/>
          </w:tcPr>
          <w:p w:rsidR="00A96013" w:rsidRPr="00A96013" w:rsidRDefault="00A96013" w:rsidP="00A96013">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Miejscowość:</w:t>
            </w:r>
          </w:p>
        </w:tc>
        <w:tc>
          <w:tcPr>
            <w:tcW w:w="7209" w:type="dxa"/>
          </w:tcPr>
          <w:p w:rsidR="00A96013" w:rsidRPr="00A96013" w:rsidRDefault="00A96013" w:rsidP="00A96013">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ŁAGIEWNIKI  89</w:t>
            </w:r>
          </w:p>
        </w:tc>
      </w:tr>
      <w:tr w:rsidR="00A96013" w:rsidRPr="00A96013" w:rsidTr="00C80AFD">
        <w:trPr>
          <w:jc w:val="center"/>
        </w:trPr>
        <w:tc>
          <w:tcPr>
            <w:tcW w:w="1539" w:type="dxa"/>
          </w:tcPr>
          <w:p w:rsidR="00A96013" w:rsidRPr="00A96013" w:rsidRDefault="00A96013" w:rsidP="00A96013">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Adres:</w:t>
            </w:r>
          </w:p>
        </w:tc>
        <w:tc>
          <w:tcPr>
            <w:tcW w:w="7209" w:type="dxa"/>
          </w:tcPr>
          <w:p w:rsidR="00A96013" w:rsidRPr="00A96013" w:rsidRDefault="00A96013" w:rsidP="00A96013">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98-310  CZARNOŻYŁY</w:t>
            </w:r>
          </w:p>
        </w:tc>
      </w:tr>
      <w:tr w:rsidR="00A96013" w:rsidRPr="00A96013" w:rsidTr="00C80AFD">
        <w:trPr>
          <w:jc w:val="center"/>
        </w:trPr>
        <w:tc>
          <w:tcPr>
            <w:tcW w:w="1539" w:type="dxa"/>
          </w:tcPr>
          <w:p w:rsidR="00A96013" w:rsidRPr="00A96013" w:rsidRDefault="00A96013" w:rsidP="00A96013">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Tel./fax.:</w:t>
            </w:r>
          </w:p>
        </w:tc>
        <w:tc>
          <w:tcPr>
            <w:tcW w:w="7209" w:type="dxa"/>
          </w:tcPr>
          <w:p w:rsidR="00A96013" w:rsidRPr="00A96013" w:rsidRDefault="00A96013" w:rsidP="00A96013">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43 841 63 90</w:t>
            </w:r>
          </w:p>
        </w:tc>
      </w:tr>
    </w:tbl>
    <w:p w:rsidR="00A96013" w:rsidRPr="00A96013" w:rsidRDefault="00A96013" w:rsidP="00A96013">
      <w:pPr>
        <w:tabs>
          <w:tab w:val="left" w:pos="2840"/>
        </w:tabs>
        <w:jc w:val="both"/>
        <w:rPr>
          <w:rFonts w:ascii="Times New Roman" w:hAnsi="Times New Roman" w:cs="Times New Roman"/>
          <w:color w:val="000000"/>
          <w:lang w:bidi="pl-PL"/>
        </w:rPr>
      </w:pPr>
    </w:p>
    <w:tbl>
      <w:tblPr>
        <w:tblW w:w="0" w:type="auto"/>
        <w:jc w:val="center"/>
        <w:tblLayout w:type="fixed"/>
        <w:tblCellMar>
          <w:left w:w="70" w:type="dxa"/>
          <w:right w:w="70" w:type="dxa"/>
        </w:tblCellMar>
        <w:tblLook w:val="01E0"/>
      </w:tblPr>
      <w:tblGrid>
        <w:gridCol w:w="1539"/>
        <w:gridCol w:w="7209"/>
      </w:tblGrid>
      <w:tr w:rsidR="00A96013" w:rsidRPr="00A96013" w:rsidTr="00C80AFD">
        <w:trPr>
          <w:jc w:val="center"/>
        </w:trPr>
        <w:tc>
          <w:tcPr>
            <w:tcW w:w="1539" w:type="dxa"/>
          </w:tcPr>
          <w:p w:rsidR="00A96013" w:rsidRPr="00A96013" w:rsidRDefault="00A96013" w:rsidP="00A96013">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Nazwa:</w:t>
            </w:r>
          </w:p>
        </w:tc>
        <w:tc>
          <w:tcPr>
            <w:tcW w:w="7209" w:type="dxa"/>
          </w:tcPr>
          <w:p w:rsidR="00A96013" w:rsidRPr="00A96013" w:rsidRDefault="00A96013" w:rsidP="00A96013">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GIMNAZJUM W CZARNOŻYŁACH</w:t>
            </w:r>
          </w:p>
        </w:tc>
      </w:tr>
      <w:tr w:rsidR="00A96013" w:rsidRPr="00A96013" w:rsidTr="00C80AFD">
        <w:trPr>
          <w:jc w:val="center"/>
        </w:trPr>
        <w:tc>
          <w:tcPr>
            <w:tcW w:w="1539" w:type="dxa"/>
          </w:tcPr>
          <w:p w:rsidR="00A96013" w:rsidRPr="00A96013" w:rsidRDefault="00A96013" w:rsidP="00A96013">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NIP:</w:t>
            </w:r>
          </w:p>
        </w:tc>
        <w:tc>
          <w:tcPr>
            <w:tcW w:w="7209" w:type="dxa"/>
          </w:tcPr>
          <w:p w:rsidR="00A96013" w:rsidRPr="00A96013" w:rsidRDefault="00A96013" w:rsidP="00A96013">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832-185-34-20</w:t>
            </w:r>
          </w:p>
        </w:tc>
      </w:tr>
      <w:tr w:rsidR="00A96013" w:rsidRPr="00A96013" w:rsidTr="00C80AFD">
        <w:trPr>
          <w:jc w:val="center"/>
        </w:trPr>
        <w:tc>
          <w:tcPr>
            <w:tcW w:w="1539" w:type="dxa"/>
          </w:tcPr>
          <w:p w:rsidR="00A96013" w:rsidRPr="00A96013" w:rsidRDefault="00A96013" w:rsidP="00A96013">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Miejscowość:</w:t>
            </w:r>
          </w:p>
        </w:tc>
        <w:tc>
          <w:tcPr>
            <w:tcW w:w="7209" w:type="dxa"/>
          </w:tcPr>
          <w:p w:rsidR="00A96013" w:rsidRPr="00A96013" w:rsidRDefault="00A96013" w:rsidP="00A96013">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CZARNOŻYŁY 17</w:t>
            </w:r>
          </w:p>
        </w:tc>
      </w:tr>
      <w:tr w:rsidR="00A96013" w:rsidRPr="00A96013" w:rsidTr="00C80AFD">
        <w:trPr>
          <w:jc w:val="center"/>
        </w:trPr>
        <w:tc>
          <w:tcPr>
            <w:tcW w:w="1539" w:type="dxa"/>
          </w:tcPr>
          <w:p w:rsidR="00A96013" w:rsidRPr="00A96013" w:rsidRDefault="00A96013" w:rsidP="00A96013">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Adres:</w:t>
            </w:r>
          </w:p>
        </w:tc>
        <w:tc>
          <w:tcPr>
            <w:tcW w:w="7209" w:type="dxa"/>
          </w:tcPr>
          <w:p w:rsidR="00A96013" w:rsidRPr="00A96013" w:rsidRDefault="00A96013" w:rsidP="00A96013">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98-310  CZARNOŻYŁY</w:t>
            </w:r>
          </w:p>
        </w:tc>
      </w:tr>
      <w:tr w:rsidR="00A96013" w:rsidRPr="00A96013" w:rsidTr="00C80AFD">
        <w:trPr>
          <w:jc w:val="center"/>
        </w:trPr>
        <w:tc>
          <w:tcPr>
            <w:tcW w:w="1539" w:type="dxa"/>
          </w:tcPr>
          <w:p w:rsidR="00A96013" w:rsidRPr="00A96013" w:rsidRDefault="00A96013" w:rsidP="00A96013">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Tel./fax.:</w:t>
            </w:r>
          </w:p>
        </w:tc>
        <w:tc>
          <w:tcPr>
            <w:tcW w:w="7209" w:type="dxa"/>
          </w:tcPr>
          <w:p w:rsidR="00A96013" w:rsidRPr="00A96013" w:rsidRDefault="00A96013" w:rsidP="00A96013">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43 841-6930</w:t>
            </w:r>
          </w:p>
        </w:tc>
      </w:tr>
    </w:tbl>
    <w:p w:rsidR="00A96013" w:rsidRDefault="00A96013" w:rsidP="00A75BC7">
      <w:pPr>
        <w:tabs>
          <w:tab w:val="left" w:pos="2840"/>
        </w:tabs>
        <w:jc w:val="both"/>
        <w:rPr>
          <w:rFonts w:ascii="Times New Roman" w:hAnsi="Times New Roman" w:cs="Times New Roman"/>
          <w:color w:val="000000"/>
        </w:rPr>
      </w:pPr>
    </w:p>
    <w:tbl>
      <w:tblPr>
        <w:tblW w:w="0" w:type="auto"/>
        <w:jc w:val="center"/>
        <w:tblLayout w:type="fixed"/>
        <w:tblCellMar>
          <w:left w:w="70" w:type="dxa"/>
          <w:right w:w="70" w:type="dxa"/>
        </w:tblCellMar>
        <w:tblLook w:val="01E0"/>
      </w:tblPr>
      <w:tblGrid>
        <w:gridCol w:w="1539"/>
        <w:gridCol w:w="7209"/>
      </w:tblGrid>
      <w:tr w:rsidR="00C80AFD" w:rsidRPr="00A96013" w:rsidTr="00C80AFD">
        <w:trPr>
          <w:jc w:val="center"/>
        </w:trPr>
        <w:tc>
          <w:tcPr>
            <w:tcW w:w="1539" w:type="dxa"/>
          </w:tcPr>
          <w:p w:rsidR="00C80AFD" w:rsidRPr="00A96013" w:rsidRDefault="00C80AFD" w:rsidP="00C80AFD">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Nazwa:</w:t>
            </w:r>
          </w:p>
        </w:tc>
        <w:tc>
          <w:tcPr>
            <w:tcW w:w="7209" w:type="dxa"/>
          </w:tcPr>
          <w:p w:rsidR="00C80AFD" w:rsidRPr="00A96013" w:rsidRDefault="00C80AFD" w:rsidP="00C80AFD">
            <w:pPr>
              <w:tabs>
                <w:tab w:val="left" w:pos="2840"/>
              </w:tabs>
              <w:jc w:val="both"/>
              <w:rPr>
                <w:rFonts w:ascii="Times New Roman" w:hAnsi="Times New Roman" w:cs="Times New Roman"/>
                <w:color w:val="000000"/>
                <w:lang w:bidi="pl-PL"/>
              </w:rPr>
            </w:pPr>
            <w:r>
              <w:rPr>
                <w:rFonts w:ascii="Times New Roman" w:hAnsi="Times New Roman" w:cs="Times New Roman"/>
                <w:color w:val="000000"/>
                <w:lang w:bidi="pl-PL"/>
              </w:rPr>
              <w:t>GMINNY OŚRODEK KULTURY W CZARNOŻYŁACH</w:t>
            </w:r>
          </w:p>
        </w:tc>
      </w:tr>
      <w:tr w:rsidR="00C80AFD" w:rsidRPr="00A96013" w:rsidTr="00C80AFD">
        <w:trPr>
          <w:jc w:val="center"/>
        </w:trPr>
        <w:tc>
          <w:tcPr>
            <w:tcW w:w="1539" w:type="dxa"/>
          </w:tcPr>
          <w:p w:rsidR="00C80AFD" w:rsidRPr="00A96013" w:rsidRDefault="00C80AFD" w:rsidP="00C80AFD">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NIP:</w:t>
            </w:r>
          </w:p>
        </w:tc>
        <w:tc>
          <w:tcPr>
            <w:tcW w:w="7209" w:type="dxa"/>
          </w:tcPr>
          <w:p w:rsidR="00C80AFD" w:rsidRPr="00A96013" w:rsidRDefault="001A0763" w:rsidP="00C80AFD">
            <w:pPr>
              <w:tabs>
                <w:tab w:val="left" w:pos="2840"/>
              </w:tabs>
              <w:jc w:val="both"/>
              <w:rPr>
                <w:rFonts w:ascii="Times New Roman" w:hAnsi="Times New Roman" w:cs="Times New Roman"/>
                <w:color w:val="000000"/>
                <w:lang w:bidi="pl-PL"/>
              </w:rPr>
            </w:pPr>
            <w:r>
              <w:rPr>
                <w:rFonts w:ascii="Times New Roman" w:hAnsi="Times New Roman" w:cs="Times New Roman"/>
                <w:color w:val="000000"/>
                <w:lang w:bidi="pl-PL"/>
              </w:rPr>
              <w:t>832-187-05-88</w:t>
            </w:r>
          </w:p>
        </w:tc>
      </w:tr>
      <w:tr w:rsidR="00C80AFD" w:rsidRPr="00A96013" w:rsidTr="00C80AFD">
        <w:trPr>
          <w:jc w:val="center"/>
        </w:trPr>
        <w:tc>
          <w:tcPr>
            <w:tcW w:w="1539" w:type="dxa"/>
          </w:tcPr>
          <w:p w:rsidR="00C80AFD" w:rsidRPr="00A96013" w:rsidRDefault="00C80AFD" w:rsidP="00C80AFD">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Miejscowość:</w:t>
            </w:r>
          </w:p>
        </w:tc>
        <w:tc>
          <w:tcPr>
            <w:tcW w:w="7209" w:type="dxa"/>
          </w:tcPr>
          <w:p w:rsidR="00C80AFD" w:rsidRPr="00A96013" w:rsidRDefault="00C80AFD" w:rsidP="001A0763">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 xml:space="preserve">CZARNOŻYŁY </w:t>
            </w:r>
            <w:r>
              <w:rPr>
                <w:rFonts w:ascii="Times New Roman" w:hAnsi="Times New Roman" w:cs="Times New Roman"/>
                <w:color w:val="000000"/>
                <w:lang w:bidi="pl-PL"/>
              </w:rPr>
              <w:t>4</w:t>
            </w:r>
            <w:r w:rsidR="001A0763">
              <w:rPr>
                <w:rFonts w:ascii="Times New Roman" w:hAnsi="Times New Roman" w:cs="Times New Roman"/>
                <w:color w:val="000000"/>
                <w:lang w:bidi="pl-PL"/>
              </w:rPr>
              <w:t>8</w:t>
            </w:r>
            <w:r>
              <w:rPr>
                <w:rFonts w:ascii="Times New Roman" w:hAnsi="Times New Roman" w:cs="Times New Roman"/>
                <w:color w:val="000000"/>
                <w:lang w:bidi="pl-PL"/>
              </w:rPr>
              <w:t>A</w:t>
            </w:r>
          </w:p>
        </w:tc>
      </w:tr>
      <w:tr w:rsidR="00C80AFD" w:rsidRPr="00A96013" w:rsidTr="00C80AFD">
        <w:trPr>
          <w:jc w:val="center"/>
        </w:trPr>
        <w:tc>
          <w:tcPr>
            <w:tcW w:w="1539" w:type="dxa"/>
          </w:tcPr>
          <w:p w:rsidR="00C80AFD" w:rsidRPr="00A96013" w:rsidRDefault="00C80AFD" w:rsidP="00C80AFD">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Adres:</w:t>
            </w:r>
          </w:p>
        </w:tc>
        <w:tc>
          <w:tcPr>
            <w:tcW w:w="7209" w:type="dxa"/>
          </w:tcPr>
          <w:p w:rsidR="00C80AFD" w:rsidRPr="00A96013" w:rsidRDefault="00C80AFD" w:rsidP="00C80AFD">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98-310  CZARNOŻYŁY</w:t>
            </w:r>
          </w:p>
        </w:tc>
      </w:tr>
      <w:tr w:rsidR="00C80AFD" w:rsidRPr="00A96013" w:rsidTr="00C80AFD">
        <w:trPr>
          <w:jc w:val="center"/>
        </w:trPr>
        <w:tc>
          <w:tcPr>
            <w:tcW w:w="1539" w:type="dxa"/>
          </w:tcPr>
          <w:p w:rsidR="00C80AFD" w:rsidRPr="00A96013" w:rsidRDefault="00C80AFD" w:rsidP="00C80AFD">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Tel./fax.:</w:t>
            </w:r>
          </w:p>
        </w:tc>
        <w:tc>
          <w:tcPr>
            <w:tcW w:w="7209" w:type="dxa"/>
          </w:tcPr>
          <w:p w:rsidR="00C80AFD" w:rsidRPr="00A96013" w:rsidRDefault="00C80AFD" w:rsidP="00C80AFD">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43 841-6</w:t>
            </w:r>
            <w:r>
              <w:rPr>
                <w:rFonts w:ascii="Times New Roman" w:hAnsi="Times New Roman" w:cs="Times New Roman"/>
                <w:color w:val="000000"/>
                <w:lang w:bidi="pl-PL"/>
              </w:rPr>
              <w:t>281</w:t>
            </w:r>
          </w:p>
        </w:tc>
      </w:tr>
    </w:tbl>
    <w:p w:rsidR="00C80AFD" w:rsidRDefault="00C80AFD" w:rsidP="00A75BC7">
      <w:pPr>
        <w:tabs>
          <w:tab w:val="left" w:pos="2840"/>
        </w:tabs>
        <w:jc w:val="both"/>
        <w:rPr>
          <w:rFonts w:ascii="Times New Roman" w:hAnsi="Times New Roman" w:cs="Times New Roman"/>
          <w:color w:val="000000"/>
        </w:rPr>
      </w:pPr>
    </w:p>
    <w:tbl>
      <w:tblPr>
        <w:tblW w:w="0" w:type="auto"/>
        <w:jc w:val="center"/>
        <w:tblLayout w:type="fixed"/>
        <w:tblCellMar>
          <w:left w:w="70" w:type="dxa"/>
          <w:right w:w="70" w:type="dxa"/>
        </w:tblCellMar>
        <w:tblLook w:val="01E0"/>
      </w:tblPr>
      <w:tblGrid>
        <w:gridCol w:w="1539"/>
        <w:gridCol w:w="7209"/>
      </w:tblGrid>
      <w:tr w:rsidR="00C80AFD" w:rsidRPr="00A96013" w:rsidTr="00C80AFD">
        <w:trPr>
          <w:jc w:val="center"/>
        </w:trPr>
        <w:tc>
          <w:tcPr>
            <w:tcW w:w="1539" w:type="dxa"/>
          </w:tcPr>
          <w:p w:rsidR="00C80AFD" w:rsidRPr="00A96013" w:rsidRDefault="00C80AFD" w:rsidP="00C80AFD">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lastRenderedPageBreak/>
              <w:t>Nazwa:</w:t>
            </w:r>
          </w:p>
        </w:tc>
        <w:tc>
          <w:tcPr>
            <w:tcW w:w="7209" w:type="dxa"/>
          </w:tcPr>
          <w:p w:rsidR="00C80AFD" w:rsidRPr="00A96013" w:rsidRDefault="00C80AFD" w:rsidP="00C80AFD">
            <w:pPr>
              <w:tabs>
                <w:tab w:val="left" w:pos="2840"/>
              </w:tabs>
              <w:jc w:val="both"/>
              <w:rPr>
                <w:rFonts w:ascii="Times New Roman" w:hAnsi="Times New Roman" w:cs="Times New Roman"/>
                <w:color w:val="000000"/>
                <w:lang w:bidi="pl-PL"/>
              </w:rPr>
            </w:pPr>
            <w:r>
              <w:rPr>
                <w:rFonts w:ascii="Times New Roman" w:hAnsi="Times New Roman" w:cs="Times New Roman"/>
                <w:color w:val="000000"/>
                <w:lang w:bidi="pl-PL"/>
              </w:rPr>
              <w:t>SAMODZIELNY PUBLICZNY ZAKŁAD OPIEKI ZDROWOTNEJ W CZARNOŻYŁACH</w:t>
            </w:r>
          </w:p>
        </w:tc>
      </w:tr>
      <w:tr w:rsidR="00C80AFD" w:rsidRPr="00A96013" w:rsidTr="00C80AFD">
        <w:trPr>
          <w:jc w:val="center"/>
        </w:trPr>
        <w:tc>
          <w:tcPr>
            <w:tcW w:w="1539" w:type="dxa"/>
          </w:tcPr>
          <w:p w:rsidR="00C80AFD" w:rsidRPr="00A96013" w:rsidRDefault="00C80AFD" w:rsidP="00C80AFD">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NIP:</w:t>
            </w:r>
          </w:p>
        </w:tc>
        <w:tc>
          <w:tcPr>
            <w:tcW w:w="7209" w:type="dxa"/>
          </w:tcPr>
          <w:p w:rsidR="00C80AFD" w:rsidRPr="00A96013" w:rsidRDefault="00C80AFD" w:rsidP="00C80AFD">
            <w:pPr>
              <w:tabs>
                <w:tab w:val="left" w:pos="2840"/>
              </w:tabs>
              <w:jc w:val="both"/>
              <w:rPr>
                <w:rFonts w:ascii="Times New Roman" w:hAnsi="Times New Roman" w:cs="Times New Roman"/>
                <w:color w:val="000000"/>
                <w:lang w:bidi="pl-PL"/>
              </w:rPr>
            </w:pPr>
            <w:r>
              <w:rPr>
                <w:rFonts w:ascii="Times New Roman" w:hAnsi="Times New Roman" w:cs="Times New Roman"/>
                <w:color w:val="000000"/>
                <w:lang w:bidi="pl-PL"/>
              </w:rPr>
              <w:t>832-179-17-59</w:t>
            </w:r>
          </w:p>
        </w:tc>
      </w:tr>
      <w:tr w:rsidR="00C80AFD" w:rsidRPr="00A96013" w:rsidTr="00C80AFD">
        <w:trPr>
          <w:jc w:val="center"/>
        </w:trPr>
        <w:tc>
          <w:tcPr>
            <w:tcW w:w="1539" w:type="dxa"/>
          </w:tcPr>
          <w:p w:rsidR="00C80AFD" w:rsidRPr="00A96013" w:rsidRDefault="00C80AFD" w:rsidP="00C80AFD">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Miejscowość:</w:t>
            </w:r>
          </w:p>
        </w:tc>
        <w:tc>
          <w:tcPr>
            <w:tcW w:w="7209" w:type="dxa"/>
          </w:tcPr>
          <w:p w:rsidR="00C80AFD" w:rsidRPr="00A96013" w:rsidRDefault="00C80AFD" w:rsidP="00C80AFD">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 xml:space="preserve">CZARNOŻYŁY </w:t>
            </w:r>
            <w:r>
              <w:rPr>
                <w:rFonts w:ascii="Times New Roman" w:hAnsi="Times New Roman" w:cs="Times New Roman"/>
                <w:color w:val="000000"/>
                <w:lang w:bidi="pl-PL"/>
              </w:rPr>
              <w:t>191</w:t>
            </w:r>
          </w:p>
        </w:tc>
      </w:tr>
      <w:tr w:rsidR="00C80AFD" w:rsidRPr="00A96013" w:rsidTr="00C80AFD">
        <w:trPr>
          <w:jc w:val="center"/>
        </w:trPr>
        <w:tc>
          <w:tcPr>
            <w:tcW w:w="1539" w:type="dxa"/>
          </w:tcPr>
          <w:p w:rsidR="00C80AFD" w:rsidRPr="00A96013" w:rsidRDefault="00C80AFD" w:rsidP="00C80AFD">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Adres:</w:t>
            </w:r>
          </w:p>
        </w:tc>
        <w:tc>
          <w:tcPr>
            <w:tcW w:w="7209" w:type="dxa"/>
          </w:tcPr>
          <w:p w:rsidR="00C80AFD" w:rsidRPr="00A96013" w:rsidRDefault="00C80AFD" w:rsidP="00C80AFD">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98-310  CZARNOŻYŁY</w:t>
            </w:r>
          </w:p>
        </w:tc>
      </w:tr>
      <w:tr w:rsidR="00C80AFD" w:rsidRPr="00A96013" w:rsidTr="00C80AFD">
        <w:trPr>
          <w:jc w:val="center"/>
        </w:trPr>
        <w:tc>
          <w:tcPr>
            <w:tcW w:w="1539" w:type="dxa"/>
          </w:tcPr>
          <w:p w:rsidR="00C80AFD" w:rsidRPr="00A96013" w:rsidRDefault="00C80AFD" w:rsidP="00C80AFD">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Tel./fax.:</w:t>
            </w:r>
          </w:p>
        </w:tc>
        <w:tc>
          <w:tcPr>
            <w:tcW w:w="7209" w:type="dxa"/>
          </w:tcPr>
          <w:p w:rsidR="00C80AFD" w:rsidRPr="00A96013" w:rsidRDefault="00C80AFD" w:rsidP="00C80AFD">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43 841-6</w:t>
            </w:r>
            <w:r>
              <w:rPr>
                <w:rFonts w:ascii="Times New Roman" w:hAnsi="Times New Roman" w:cs="Times New Roman"/>
                <w:color w:val="000000"/>
                <w:lang w:bidi="pl-PL"/>
              </w:rPr>
              <w:t>222</w:t>
            </w:r>
          </w:p>
        </w:tc>
      </w:tr>
    </w:tbl>
    <w:p w:rsidR="00C80AFD" w:rsidRDefault="00C80AFD" w:rsidP="00A75BC7">
      <w:pPr>
        <w:tabs>
          <w:tab w:val="left" w:pos="2840"/>
        </w:tabs>
        <w:jc w:val="both"/>
        <w:rPr>
          <w:rFonts w:ascii="Times New Roman" w:hAnsi="Times New Roman" w:cs="Times New Roman"/>
          <w:color w:val="000000"/>
        </w:rPr>
      </w:pPr>
    </w:p>
    <w:tbl>
      <w:tblPr>
        <w:tblW w:w="0" w:type="auto"/>
        <w:jc w:val="center"/>
        <w:tblLayout w:type="fixed"/>
        <w:tblCellMar>
          <w:left w:w="70" w:type="dxa"/>
          <w:right w:w="70" w:type="dxa"/>
        </w:tblCellMar>
        <w:tblLook w:val="01E0"/>
      </w:tblPr>
      <w:tblGrid>
        <w:gridCol w:w="1539"/>
        <w:gridCol w:w="7209"/>
      </w:tblGrid>
      <w:tr w:rsidR="00C80AFD" w:rsidRPr="00A96013" w:rsidTr="00C80AFD">
        <w:trPr>
          <w:jc w:val="center"/>
        </w:trPr>
        <w:tc>
          <w:tcPr>
            <w:tcW w:w="1539" w:type="dxa"/>
          </w:tcPr>
          <w:p w:rsidR="00C80AFD" w:rsidRPr="00A96013" w:rsidRDefault="00C80AFD" w:rsidP="00C80AFD">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Nazwa:</w:t>
            </w:r>
          </w:p>
        </w:tc>
        <w:tc>
          <w:tcPr>
            <w:tcW w:w="7209" w:type="dxa"/>
          </w:tcPr>
          <w:p w:rsidR="00C80AFD" w:rsidRPr="00A96013" w:rsidRDefault="00C80AFD" w:rsidP="00C80AFD">
            <w:pPr>
              <w:tabs>
                <w:tab w:val="left" w:pos="2840"/>
              </w:tabs>
              <w:jc w:val="both"/>
              <w:rPr>
                <w:rFonts w:ascii="Times New Roman" w:hAnsi="Times New Roman" w:cs="Times New Roman"/>
                <w:color w:val="000000"/>
                <w:lang w:bidi="pl-PL"/>
              </w:rPr>
            </w:pPr>
            <w:r>
              <w:rPr>
                <w:rFonts w:ascii="Times New Roman" w:hAnsi="Times New Roman" w:cs="Times New Roman"/>
                <w:color w:val="000000"/>
                <w:lang w:bidi="pl-PL"/>
              </w:rPr>
              <w:t>OCHOTNICZA STRAŻ POŻARNA W CZARNOŻYŁACH</w:t>
            </w:r>
          </w:p>
        </w:tc>
      </w:tr>
      <w:tr w:rsidR="00C80AFD" w:rsidRPr="00A96013" w:rsidTr="00C80AFD">
        <w:trPr>
          <w:jc w:val="center"/>
        </w:trPr>
        <w:tc>
          <w:tcPr>
            <w:tcW w:w="1539" w:type="dxa"/>
          </w:tcPr>
          <w:p w:rsidR="00C80AFD" w:rsidRPr="00A96013" w:rsidRDefault="00C80AFD" w:rsidP="00C80AFD">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NIP:</w:t>
            </w:r>
          </w:p>
        </w:tc>
        <w:tc>
          <w:tcPr>
            <w:tcW w:w="7209" w:type="dxa"/>
          </w:tcPr>
          <w:p w:rsidR="00C80AFD" w:rsidRPr="00A96013" w:rsidRDefault="00C80AFD" w:rsidP="00C80AFD">
            <w:pPr>
              <w:tabs>
                <w:tab w:val="left" w:pos="2840"/>
              </w:tabs>
              <w:jc w:val="both"/>
              <w:rPr>
                <w:rFonts w:ascii="Times New Roman" w:hAnsi="Times New Roman" w:cs="Times New Roman"/>
                <w:color w:val="000000"/>
                <w:lang w:bidi="pl-PL"/>
              </w:rPr>
            </w:pPr>
            <w:r>
              <w:rPr>
                <w:rFonts w:ascii="Times New Roman" w:hAnsi="Times New Roman" w:cs="Times New Roman"/>
                <w:color w:val="000000"/>
                <w:lang w:bidi="pl-PL"/>
              </w:rPr>
              <w:t>832-177-72-80</w:t>
            </w:r>
          </w:p>
        </w:tc>
      </w:tr>
      <w:tr w:rsidR="00C80AFD" w:rsidRPr="00A96013" w:rsidTr="00C80AFD">
        <w:trPr>
          <w:jc w:val="center"/>
        </w:trPr>
        <w:tc>
          <w:tcPr>
            <w:tcW w:w="1539" w:type="dxa"/>
          </w:tcPr>
          <w:p w:rsidR="00C80AFD" w:rsidRPr="00A96013" w:rsidRDefault="00C80AFD" w:rsidP="00C80AFD">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Miejscowość:</w:t>
            </w:r>
          </w:p>
        </w:tc>
        <w:tc>
          <w:tcPr>
            <w:tcW w:w="7209" w:type="dxa"/>
          </w:tcPr>
          <w:p w:rsidR="00C80AFD" w:rsidRPr="00A96013" w:rsidRDefault="00C80AFD" w:rsidP="00C80AFD">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 xml:space="preserve">CZARNOŻYŁY </w:t>
            </w:r>
            <w:r>
              <w:rPr>
                <w:rFonts w:ascii="Times New Roman" w:hAnsi="Times New Roman" w:cs="Times New Roman"/>
                <w:color w:val="000000"/>
                <w:lang w:bidi="pl-PL"/>
              </w:rPr>
              <w:t>47</w:t>
            </w:r>
          </w:p>
        </w:tc>
      </w:tr>
      <w:tr w:rsidR="00C80AFD" w:rsidRPr="00A96013" w:rsidTr="00C80AFD">
        <w:trPr>
          <w:jc w:val="center"/>
        </w:trPr>
        <w:tc>
          <w:tcPr>
            <w:tcW w:w="1539" w:type="dxa"/>
          </w:tcPr>
          <w:p w:rsidR="00C80AFD" w:rsidRPr="00A96013" w:rsidRDefault="00C80AFD" w:rsidP="00C80AFD">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Adres:</w:t>
            </w:r>
          </w:p>
        </w:tc>
        <w:tc>
          <w:tcPr>
            <w:tcW w:w="7209" w:type="dxa"/>
          </w:tcPr>
          <w:p w:rsidR="00C80AFD" w:rsidRPr="00A96013" w:rsidRDefault="00C80AFD" w:rsidP="00C80AFD">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98-310  CZARNOŻYŁY</w:t>
            </w:r>
          </w:p>
        </w:tc>
      </w:tr>
      <w:tr w:rsidR="00C80AFD" w:rsidRPr="00A96013" w:rsidTr="00C80AFD">
        <w:trPr>
          <w:jc w:val="center"/>
        </w:trPr>
        <w:tc>
          <w:tcPr>
            <w:tcW w:w="1539" w:type="dxa"/>
          </w:tcPr>
          <w:p w:rsidR="00C80AFD" w:rsidRPr="00A96013" w:rsidRDefault="00C80AFD" w:rsidP="00C80AFD">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Tel./fax.:</w:t>
            </w:r>
          </w:p>
        </w:tc>
        <w:tc>
          <w:tcPr>
            <w:tcW w:w="7209" w:type="dxa"/>
          </w:tcPr>
          <w:p w:rsidR="00C80AFD" w:rsidRPr="00A96013" w:rsidRDefault="00C80AFD" w:rsidP="00C80AFD">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43 841-6</w:t>
            </w:r>
            <w:r>
              <w:rPr>
                <w:rFonts w:ascii="Times New Roman" w:hAnsi="Times New Roman" w:cs="Times New Roman"/>
                <w:color w:val="000000"/>
                <w:lang w:bidi="pl-PL"/>
              </w:rPr>
              <w:t>801</w:t>
            </w:r>
          </w:p>
        </w:tc>
      </w:tr>
    </w:tbl>
    <w:p w:rsidR="00C80AFD" w:rsidRDefault="00C80AFD" w:rsidP="00A75BC7">
      <w:pPr>
        <w:tabs>
          <w:tab w:val="left" w:pos="2840"/>
        </w:tabs>
        <w:jc w:val="both"/>
        <w:rPr>
          <w:rFonts w:ascii="Times New Roman" w:hAnsi="Times New Roman" w:cs="Times New Roman"/>
          <w:color w:val="000000"/>
        </w:rPr>
      </w:pPr>
    </w:p>
    <w:tbl>
      <w:tblPr>
        <w:tblW w:w="0" w:type="auto"/>
        <w:jc w:val="center"/>
        <w:tblLayout w:type="fixed"/>
        <w:tblCellMar>
          <w:left w:w="70" w:type="dxa"/>
          <w:right w:w="70" w:type="dxa"/>
        </w:tblCellMar>
        <w:tblLook w:val="01E0"/>
      </w:tblPr>
      <w:tblGrid>
        <w:gridCol w:w="1539"/>
        <w:gridCol w:w="7209"/>
      </w:tblGrid>
      <w:tr w:rsidR="00C80AFD" w:rsidRPr="00A96013" w:rsidTr="00C80AFD">
        <w:trPr>
          <w:jc w:val="center"/>
        </w:trPr>
        <w:tc>
          <w:tcPr>
            <w:tcW w:w="1539" w:type="dxa"/>
          </w:tcPr>
          <w:p w:rsidR="00C80AFD" w:rsidRPr="00A96013" w:rsidRDefault="00C80AFD" w:rsidP="00C80AFD">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Nazwa:</w:t>
            </w:r>
          </w:p>
        </w:tc>
        <w:tc>
          <w:tcPr>
            <w:tcW w:w="7209" w:type="dxa"/>
          </w:tcPr>
          <w:p w:rsidR="00C80AFD" w:rsidRPr="00A96013" w:rsidRDefault="00C80AFD" w:rsidP="00C80AFD">
            <w:pPr>
              <w:tabs>
                <w:tab w:val="left" w:pos="2840"/>
              </w:tabs>
              <w:jc w:val="both"/>
              <w:rPr>
                <w:rFonts w:ascii="Times New Roman" w:hAnsi="Times New Roman" w:cs="Times New Roman"/>
                <w:color w:val="000000"/>
                <w:lang w:bidi="pl-PL"/>
              </w:rPr>
            </w:pPr>
            <w:r>
              <w:rPr>
                <w:rFonts w:ascii="Times New Roman" w:hAnsi="Times New Roman" w:cs="Times New Roman"/>
                <w:color w:val="000000"/>
                <w:lang w:bidi="pl-PL"/>
              </w:rPr>
              <w:t>OCHOTNICZA STRAŻ POŻARNA W GROMADZICACH</w:t>
            </w:r>
          </w:p>
        </w:tc>
      </w:tr>
      <w:tr w:rsidR="00C80AFD" w:rsidRPr="00A96013" w:rsidTr="00C80AFD">
        <w:trPr>
          <w:jc w:val="center"/>
        </w:trPr>
        <w:tc>
          <w:tcPr>
            <w:tcW w:w="1539" w:type="dxa"/>
          </w:tcPr>
          <w:p w:rsidR="00C80AFD" w:rsidRPr="00A96013" w:rsidRDefault="00C80AFD" w:rsidP="00C80AFD">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NIP:</w:t>
            </w:r>
          </w:p>
        </w:tc>
        <w:tc>
          <w:tcPr>
            <w:tcW w:w="7209" w:type="dxa"/>
          </w:tcPr>
          <w:p w:rsidR="00C80AFD" w:rsidRPr="00A96013" w:rsidRDefault="00C80AFD" w:rsidP="00C80AFD">
            <w:pPr>
              <w:tabs>
                <w:tab w:val="left" w:pos="2840"/>
              </w:tabs>
              <w:jc w:val="both"/>
              <w:rPr>
                <w:rFonts w:ascii="Times New Roman" w:hAnsi="Times New Roman" w:cs="Times New Roman"/>
                <w:color w:val="000000"/>
                <w:lang w:bidi="pl-PL"/>
              </w:rPr>
            </w:pPr>
            <w:r>
              <w:rPr>
                <w:rFonts w:ascii="Times New Roman" w:hAnsi="Times New Roman" w:cs="Times New Roman"/>
                <w:color w:val="000000"/>
                <w:lang w:bidi="pl-PL"/>
              </w:rPr>
              <w:t>832-202-20-69</w:t>
            </w:r>
          </w:p>
        </w:tc>
      </w:tr>
      <w:tr w:rsidR="00C80AFD" w:rsidRPr="00A96013" w:rsidTr="00C80AFD">
        <w:trPr>
          <w:jc w:val="center"/>
        </w:trPr>
        <w:tc>
          <w:tcPr>
            <w:tcW w:w="1539" w:type="dxa"/>
          </w:tcPr>
          <w:p w:rsidR="00C80AFD" w:rsidRPr="00A96013" w:rsidRDefault="00C80AFD" w:rsidP="00C80AFD">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Miejscowość:</w:t>
            </w:r>
          </w:p>
        </w:tc>
        <w:tc>
          <w:tcPr>
            <w:tcW w:w="7209" w:type="dxa"/>
          </w:tcPr>
          <w:p w:rsidR="00C80AFD" w:rsidRPr="00A96013" w:rsidRDefault="00C80AFD" w:rsidP="00C80AFD">
            <w:pPr>
              <w:tabs>
                <w:tab w:val="left" w:pos="2840"/>
              </w:tabs>
              <w:jc w:val="both"/>
              <w:rPr>
                <w:rFonts w:ascii="Times New Roman" w:hAnsi="Times New Roman" w:cs="Times New Roman"/>
                <w:color w:val="000000"/>
                <w:lang w:bidi="pl-PL"/>
              </w:rPr>
            </w:pPr>
            <w:r>
              <w:rPr>
                <w:rFonts w:ascii="Times New Roman" w:hAnsi="Times New Roman" w:cs="Times New Roman"/>
                <w:color w:val="000000"/>
                <w:lang w:bidi="pl-PL"/>
              </w:rPr>
              <w:t>GROMADZICE 51</w:t>
            </w:r>
          </w:p>
        </w:tc>
      </w:tr>
      <w:tr w:rsidR="00C80AFD" w:rsidRPr="00A96013" w:rsidTr="00C80AFD">
        <w:trPr>
          <w:jc w:val="center"/>
        </w:trPr>
        <w:tc>
          <w:tcPr>
            <w:tcW w:w="1539" w:type="dxa"/>
          </w:tcPr>
          <w:p w:rsidR="00C80AFD" w:rsidRPr="00A96013" w:rsidRDefault="00C80AFD" w:rsidP="00C80AFD">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Adres:</w:t>
            </w:r>
          </w:p>
        </w:tc>
        <w:tc>
          <w:tcPr>
            <w:tcW w:w="7209" w:type="dxa"/>
          </w:tcPr>
          <w:p w:rsidR="00C80AFD" w:rsidRPr="00A96013" w:rsidRDefault="00C80AFD" w:rsidP="00C80AFD">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98-310  CZARNOŻYŁY</w:t>
            </w:r>
          </w:p>
        </w:tc>
      </w:tr>
      <w:tr w:rsidR="00C80AFD" w:rsidRPr="00A96013" w:rsidTr="00C80AFD">
        <w:trPr>
          <w:jc w:val="center"/>
        </w:trPr>
        <w:tc>
          <w:tcPr>
            <w:tcW w:w="1539" w:type="dxa"/>
          </w:tcPr>
          <w:p w:rsidR="00C80AFD" w:rsidRPr="00A96013" w:rsidRDefault="00C80AFD" w:rsidP="00C80AFD">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Tel./fax.:</w:t>
            </w:r>
          </w:p>
        </w:tc>
        <w:tc>
          <w:tcPr>
            <w:tcW w:w="7209" w:type="dxa"/>
          </w:tcPr>
          <w:p w:rsidR="00C80AFD" w:rsidRPr="00A96013" w:rsidRDefault="00C80AFD" w:rsidP="00C80AFD">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43 841-6</w:t>
            </w:r>
            <w:r>
              <w:rPr>
                <w:rFonts w:ascii="Times New Roman" w:hAnsi="Times New Roman" w:cs="Times New Roman"/>
                <w:color w:val="000000"/>
                <w:lang w:bidi="pl-PL"/>
              </w:rPr>
              <w:t>801</w:t>
            </w:r>
          </w:p>
        </w:tc>
      </w:tr>
    </w:tbl>
    <w:p w:rsidR="00C80AFD" w:rsidRDefault="00C80AFD" w:rsidP="00A75BC7">
      <w:pPr>
        <w:tabs>
          <w:tab w:val="left" w:pos="2840"/>
        </w:tabs>
        <w:jc w:val="both"/>
        <w:rPr>
          <w:rFonts w:ascii="Times New Roman" w:hAnsi="Times New Roman" w:cs="Times New Roman"/>
          <w:color w:val="000000"/>
        </w:rPr>
      </w:pPr>
    </w:p>
    <w:tbl>
      <w:tblPr>
        <w:tblW w:w="0" w:type="auto"/>
        <w:jc w:val="center"/>
        <w:tblLayout w:type="fixed"/>
        <w:tblCellMar>
          <w:left w:w="70" w:type="dxa"/>
          <w:right w:w="70" w:type="dxa"/>
        </w:tblCellMar>
        <w:tblLook w:val="01E0"/>
      </w:tblPr>
      <w:tblGrid>
        <w:gridCol w:w="1539"/>
        <w:gridCol w:w="7209"/>
      </w:tblGrid>
      <w:tr w:rsidR="00CC0EEE" w:rsidRPr="00A96013" w:rsidTr="001C08FA">
        <w:trPr>
          <w:jc w:val="center"/>
        </w:trPr>
        <w:tc>
          <w:tcPr>
            <w:tcW w:w="1539" w:type="dxa"/>
          </w:tcPr>
          <w:p w:rsidR="00CC0EEE" w:rsidRPr="00A96013" w:rsidRDefault="00CC0EEE" w:rsidP="001C08FA">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Nazwa:</w:t>
            </w:r>
          </w:p>
        </w:tc>
        <w:tc>
          <w:tcPr>
            <w:tcW w:w="7209" w:type="dxa"/>
          </w:tcPr>
          <w:p w:rsidR="00CC0EEE" w:rsidRPr="00A96013" w:rsidRDefault="00CC0EEE" w:rsidP="00CC0EEE">
            <w:pPr>
              <w:tabs>
                <w:tab w:val="left" w:pos="2840"/>
              </w:tabs>
              <w:jc w:val="both"/>
              <w:rPr>
                <w:rFonts w:ascii="Times New Roman" w:hAnsi="Times New Roman" w:cs="Times New Roman"/>
                <w:color w:val="000000"/>
                <w:lang w:bidi="pl-PL"/>
              </w:rPr>
            </w:pPr>
            <w:r>
              <w:rPr>
                <w:rFonts w:ascii="Times New Roman" w:hAnsi="Times New Roman" w:cs="Times New Roman"/>
                <w:color w:val="000000"/>
                <w:lang w:bidi="pl-PL"/>
              </w:rPr>
              <w:t>OCHOTNICZA STRAŻ POŻARNA W OPOJOWICACH</w:t>
            </w:r>
          </w:p>
        </w:tc>
      </w:tr>
      <w:tr w:rsidR="00CC0EEE" w:rsidRPr="00A96013" w:rsidTr="001C08FA">
        <w:trPr>
          <w:jc w:val="center"/>
        </w:trPr>
        <w:tc>
          <w:tcPr>
            <w:tcW w:w="1539" w:type="dxa"/>
          </w:tcPr>
          <w:p w:rsidR="00CC0EEE" w:rsidRPr="00A96013" w:rsidRDefault="00CC0EEE" w:rsidP="001C08FA">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NIP:</w:t>
            </w:r>
          </w:p>
        </w:tc>
        <w:tc>
          <w:tcPr>
            <w:tcW w:w="7209" w:type="dxa"/>
          </w:tcPr>
          <w:p w:rsidR="00CC0EEE" w:rsidRPr="00A96013" w:rsidRDefault="00CC0EEE" w:rsidP="00CC0EEE">
            <w:pPr>
              <w:tabs>
                <w:tab w:val="left" w:pos="2840"/>
              </w:tabs>
              <w:jc w:val="both"/>
              <w:rPr>
                <w:rFonts w:ascii="Times New Roman" w:hAnsi="Times New Roman" w:cs="Times New Roman"/>
                <w:color w:val="000000"/>
                <w:lang w:bidi="pl-PL"/>
              </w:rPr>
            </w:pPr>
            <w:r>
              <w:rPr>
                <w:rFonts w:ascii="Times New Roman" w:hAnsi="Times New Roman" w:cs="Times New Roman"/>
                <w:color w:val="000000"/>
                <w:lang w:bidi="pl-PL"/>
              </w:rPr>
              <w:t>832-190-21-24</w:t>
            </w:r>
          </w:p>
        </w:tc>
      </w:tr>
      <w:tr w:rsidR="00CC0EEE" w:rsidRPr="00A96013" w:rsidTr="001C08FA">
        <w:trPr>
          <w:jc w:val="center"/>
        </w:trPr>
        <w:tc>
          <w:tcPr>
            <w:tcW w:w="1539" w:type="dxa"/>
          </w:tcPr>
          <w:p w:rsidR="00CC0EEE" w:rsidRPr="00A96013" w:rsidRDefault="00CC0EEE" w:rsidP="001C08FA">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Miejscowość:</w:t>
            </w:r>
          </w:p>
        </w:tc>
        <w:tc>
          <w:tcPr>
            <w:tcW w:w="7209" w:type="dxa"/>
          </w:tcPr>
          <w:p w:rsidR="00CC0EEE" w:rsidRPr="00A96013" w:rsidRDefault="00CC0EEE" w:rsidP="001C08FA">
            <w:pPr>
              <w:tabs>
                <w:tab w:val="left" w:pos="2840"/>
              </w:tabs>
              <w:jc w:val="both"/>
              <w:rPr>
                <w:rFonts w:ascii="Times New Roman" w:hAnsi="Times New Roman" w:cs="Times New Roman"/>
                <w:color w:val="000000"/>
                <w:lang w:bidi="pl-PL"/>
              </w:rPr>
            </w:pPr>
            <w:r>
              <w:rPr>
                <w:rFonts w:ascii="Times New Roman" w:hAnsi="Times New Roman" w:cs="Times New Roman"/>
                <w:color w:val="000000"/>
                <w:lang w:bidi="pl-PL"/>
              </w:rPr>
              <w:t>OPOJOWICE 5</w:t>
            </w:r>
          </w:p>
        </w:tc>
      </w:tr>
      <w:tr w:rsidR="00CC0EEE" w:rsidRPr="00A96013" w:rsidTr="001C08FA">
        <w:trPr>
          <w:jc w:val="center"/>
        </w:trPr>
        <w:tc>
          <w:tcPr>
            <w:tcW w:w="1539" w:type="dxa"/>
          </w:tcPr>
          <w:p w:rsidR="00CC0EEE" w:rsidRPr="00A96013" w:rsidRDefault="00CC0EEE" w:rsidP="001C08FA">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Adres:</w:t>
            </w:r>
          </w:p>
        </w:tc>
        <w:tc>
          <w:tcPr>
            <w:tcW w:w="7209" w:type="dxa"/>
          </w:tcPr>
          <w:p w:rsidR="00CC0EEE" w:rsidRPr="00A96013" w:rsidRDefault="00CC0EEE" w:rsidP="001C08FA">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98-310  CZARNOŻYŁY</w:t>
            </w:r>
          </w:p>
        </w:tc>
      </w:tr>
      <w:tr w:rsidR="00CC0EEE" w:rsidRPr="00A96013" w:rsidTr="001C08FA">
        <w:trPr>
          <w:jc w:val="center"/>
        </w:trPr>
        <w:tc>
          <w:tcPr>
            <w:tcW w:w="1539" w:type="dxa"/>
          </w:tcPr>
          <w:p w:rsidR="00CC0EEE" w:rsidRPr="00A96013" w:rsidRDefault="00CC0EEE" w:rsidP="001C08FA">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Tel./fax.:</w:t>
            </w:r>
          </w:p>
        </w:tc>
        <w:tc>
          <w:tcPr>
            <w:tcW w:w="7209" w:type="dxa"/>
          </w:tcPr>
          <w:p w:rsidR="00CC0EEE" w:rsidRPr="00A96013" w:rsidRDefault="00CC0EEE" w:rsidP="001C08FA">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43 841-6</w:t>
            </w:r>
            <w:r>
              <w:rPr>
                <w:rFonts w:ascii="Times New Roman" w:hAnsi="Times New Roman" w:cs="Times New Roman"/>
                <w:color w:val="000000"/>
                <w:lang w:bidi="pl-PL"/>
              </w:rPr>
              <w:t>801</w:t>
            </w:r>
          </w:p>
        </w:tc>
      </w:tr>
    </w:tbl>
    <w:p w:rsidR="00CC0EEE" w:rsidRDefault="00CC0EEE" w:rsidP="00A75BC7">
      <w:pPr>
        <w:tabs>
          <w:tab w:val="left" w:pos="2840"/>
        </w:tabs>
        <w:jc w:val="both"/>
        <w:rPr>
          <w:rFonts w:ascii="Times New Roman" w:hAnsi="Times New Roman" w:cs="Times New Roman"/>
          <w:color w:val="000000"/>
        </w:rPr>
      </w:pPr>
    </w:p>
    <w:tbl>
      <w:tblPr>
        <w:tblW w:w="0" w:type="auto"/>
        <w:jc w:val="center"/>
        <w:tblLayout w:type="fixed"/>
        <w:tblCellMar>
          <w:left w:w="70" w:type="dxa"/>
          <w:right w:w="70" w:type="dxa"/>
        </w:tblCellMar>
        <w:tblLook w:val="01E0"/>
      </w:tblPr>
      <w:tblGrid>
        <w:gridCol w:w="1539"/>
        <w:gridCol w:w="7209"/>
      </w:tblGrid>
      <w:tr w:rsidR="00CC0EEE" w:rsidRPr="00A96013" w:rsidTr="001C08FA">
        <w:trPr>
          <w:jc w:val="center"/>
        </w:trPr>
        <w:tc>
          <w:tcPr>
            <w:tcW w:w="1539" w:type="dxa"/>
          </w:tcPr>
          <w:p w:rsidR="00CC0EEE" w:rsidRPr="00A96013" w:rsidRDefault="00CC0EEE" w:rsidP="001C08FA">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Nazwa:</w:t>
            </w:r>
          </w:p>
        </w:tc>
        <w:tc>
          <w:tcPr>
            <w:tcW w:w="7209" w:type="dxa"/>
          </w:tcPr>
          <w:p w:rsidR="00CC0EEE" w:rsidRPr="00A96013" w:rsidRDefault="00CC0EEE" w:rsidP="00CC0EEE">
            <w:pPr>
              <w:tabs>
                <w:tab w:val="left" w:pos="2840"/>
              </w:tabs>
              <w:jc w:val="both"/>
              <w:rPr>
                <w:rFonts w:ascii="Times New Roman" w:hAnsi="Times New Roman" w:cs="Times New Roman"/>
                <w:color w:val="000000"/>
                <w:lang w:bidi="pl-PL"/>
              </w:rPr>
            </w:pPr>
            <w:r>
              <w:rPr>
                <w:rFonts w:ascii="Times New Roman" w:hAnsi="Times New Roman" w:cs="Times New Roman"/>
                <w:color w:val="000000"/>
                <w:lang w:bidi="pl-PL"/>
              </w:rPr>
              <w:t>OCHOTNICZA STRAŻ POŻARNA W RACZYNIE</w:t>
            </w:r>
          </w:p>
        </w:tc>
      </w:tr>
      <w:tr w:rsidR="00CC0EEE" w:rsidRPr="00A96013" w:rsidTr="001C08FA">
        <w:trPr>
          <w:jc w:val="center"/>
        </w:trPr>
        <w:tc>
          <w:tcPr>
            <w:tcW w:w="1539" w:type="dxa"/>
          </w:tcPr>
          <w:p w:rsidR="00CC0EEE" w:rsidRPr="00A96013" w:rsidRDefault="00CC0EEE" w:rsidP="001C08FA">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NIP:</w:t>
            </w:r>
          </w:p>
        </w:tc>
        <w:tc>
          <w:tcPr>
            <w:tcW w:w="7209" w:type="dxa"/>
          </w:tcPr>
          <w:p w:rsidR="00CC0EEE" w:rsidRPr="00A96013" w:rsidRDefault="00CC0EEE" w:rsidP="001C08FA">
            <w:pPr>
              <w:tabs>
                <w:tab w:val="left" w:pos="2840"/>
              </w:tabs>
              <w:jc w:val="both"/>
              <w:rPr>
                <w:rFonts w:ascii="Times New Roman" w:hAnsi="Times New Roman" w:cs="Times New Roman"/>
                <w:color w:val="000000"/>
                <w:lang w:bidi="pl-PL"/>
              </w:rPr>
            </w:pPr>
            <w:r>
              <w:rPr>
                <w:rFonts w:ascii="Times New Roman" w:hAnsi="Times New Roman" w:cs="Times New Roman"/>
                <w:color w:val="000000"/>
                <w:lang w:bidi="pl-PL"/>
              </w:rPr>
              <w:t>832-182-02-60</w:t>
            </w:r>
          </w:p>
        </w:tc>
      </w:tr>
      <w:tr w:rsidR="00CC0EEE" w:rsidRPr="00A96013" w:rsidTr="001C08FA">
        <w:trPr>
          <w:jc w:val="center"/>
        </w:trPr>
        <w:tc>
          <w:tcPr>
            <w:tcW w:w="1539" w:type="dxa"/>
          </w:tcPr>
          <w:p w:rsidR="00CC0EEE" w:rsidRPr="00A96013" w:rsidRDefault="00CC0EEE" w:rsidP="001C08FA">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Miejscowość:</w:t>
            </w:r>
          </w:p>
        </w:tc>
        <w:tc>
          <w:tcPr>
            <w:tcW w:w="7209" w:type="dxa"/>
          </w:tcPr>
          <w:p w:rsidR="00CC0EEE" w:rsidRPr="00A96013" w:rsidRDefault="00CC0EEE" w:rsidP="001C08FA">
            <w:pPr>
              <w:tabs>
                <w:tab w:val="left" w:pos="2840"/>
              </w:tabs>
              <w:jc w:val="both"/>
              <w:rPr>
                <w:rFonts w:ascii="Times New Roman" w:hAnsi="Times New Roman" w:cs="Times New Roman"/>
                <w:color w:val="000000"/>
                <w:lang w:bidi="pl-PL"/>
              </w:rPr>
            </w:pPr>
            <w:r>
              <w:rPr>
                <w:rFonts w:ascii="Times New Roman" w:hAnsi="Times New Roman" w:cs="Times New Roman"/>
                <w:color w:val="000000"/>
                <w:lang w:bidi="pl-PL"/>
              </w:rPr>
              <w:t>RACZYN 23</w:t>
            </w:r>
          </w:p>
        </w:tc>
      </w:tr>
      <w:tr w:rsidR="00CC0EEE" w:rsidRPr="00A96013" w:rsidTr="001C08FA">
        <w:trPr>
          <w:jc w:val="center"/>
        </w:trPr>
        <w:tc>
          <w:tcPr>
            <w:tcW w:w="1539" w:type="dxa"/>
          </w:tcPr>
          <w:p w:rsidR="00CC0EEE" w:rsidRPr="00A96013" w:rsidRDefault="00CC0EEE" w:rsidP="001C08FA">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Adres:</w:t>
            </w:r>
          </w:p>
        </w:tc>
        <w:tc>
          <w:tcPr>
            <w:tcW w:w="7209" w:type="dxa"/>
          </w:tcPr>
          <w:p w:rsidR="00CC0EEE" w:rsidRPr="00A96013" w:rsidRDefault="00CC0EEE" w:rsidP="001C08FA">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98-310  CZARNOŻYŁY</w:t>
            </w:r>
          </w:p>
        </w:tc>
      </w:tr>
      <w:tr w:rsidR="00CC0EEE" w:rsidRPr="00A96013" w:rsidTr="001C08FA">
        <w:trPr>
          <w:jc w:val="center"/>
        </w:trPr>
        <w:tc>
          <w:tcPr>
            <w:tcW w:w="1539" w:type="dxa"/>
          </w:tcPr>
          <w:p w:rsidR="00CC0EEE" w:rsidRPr="00A96013" w:rsidRDefault="00CC0EEE" w:rsidP="001C08FA">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Tel./fax.:</w:t>
            </w:r>
          </w:p>
        </w:tc>
        <w:tc>
          <w:tcPr>
            <w:tcW w:w="7209" w:type="dxa"/>
          </w:tcPr>
          <w:p w:rsidR="00CC0EEE" w:rsidRPr="00A96013" w:rsidRDefault="00CC0EEE" w:rsidP="001C08FA">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43 841-6</w:t>
            </w:r>
            <w:r>
              <w:rPr>
                <w:rFonts w:ascii="Times New Roman" w:hAnsi="Times New Roman" w:cs="Times New Roman"/>
                <w:color w:val="000000"/>
                <w:lang w:bidi="pl-PL"/>
              </w:rPr>
              <w:t>801</w:t>
            </w:r>
          </w:p>
        </w:tc>
      </w:tr>
    </w:tbl>
    <w:p w:rsidR="00CC0EEE" w:rsidRDefault="00CC0EEE" w:rsidP="00A75BC7">
      <w:pPr>
        <w:tabs>
          <w:tab w:val="left" w:pos="2840"/>
        </w:tabs>
        <w:jc w:val="both"/>
        <w:rPr>
          <w:rFonts w:ascii="Times New Roman" w:hAnsi="Times New Roman" w:cs="Times New Roman"/>
          <w:color w:val="000000"/>
        </w:rPr>
      </w:pPr>
    </w:p>
    <w:tbl>
      <w:tblPr>
        <w:tblW w:w="0" w:type="auto"/>
        <w:jc w:val="center"/>
        <w:tblLayout w:type="fixed"/>
        <w:tblCellMar>
          <w:left w:w="70" w:type="dxa"/>
          <w:right w:w="70" w:type="dxa"/>
        </w:tblCellMar>
        <w:tblLook w:val="01E0"/>
      </w:tblPr>
      <w:tblGrid>
        <w:gridCol w:w="1539"/>
        <w:gridCol w:w="7209"/>
      </w:tblGrid>
      <w:tr w:rsidR="00CC0EEE" w:rsidRPr="00A96013" w:rsidTr="001C08FA">
        <w:trPr>
          <w:jc w:val="center"/>
        </w:trPr>
        <w:tc>
          <w:tcPr>
            <w:tcW w:w="1539" w:type="dxa"/>
          </w:tcPr>
          <w:p w:rsidR="00CC0EEE" w:rsidRPr="00A96013" w:rsidRDefault="00CC0EEE" w:rsidP="001C08FA">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Nazwa:</w:t>
            </w:r>
          </w:p>
        </w:tc>
        <w:tc>
          <w:tcPr>
            <w:tcW w:w="7209" w:type="dxa"/>
          </w:tcPr>
          <w:p w:rsidR="00CC0EEE" w:rsidRPr="00A96013" w:rsidRDefault="00CC0EEE" w:rsidP="00CC0EEE">
            <w:pPr>
              <w:tabs>
                <w:tab w:val="left" w:pos="2840"/>
              </w:tabs>
              <w:jc w:val="both"/>
              <w:rPr>
                <w:rFonts w:ascii="Times New Roman" w:hAnsi="Times New Roman" w:cs="Times New Roman"/>
                <w:color w:val="000000"/>
                <w:lang w:bidi="pl-PL"/>
              </w:rPr>
            </w:pPr>
            <w:r>
              <w:rPr>
                <w:rFonts w:ascii="Times New Roman" w:hAnsi="Times New Roman" w:cs="Times New Roman"/>
                <w:color w:val="000000"/>
                <w:lang w:bidi="pl-PL"/>
              </w:rPr>
              <w:t>OCHOTNICZA STRAŻ POŻARNA W KĄTACH</w:t>
            </w:r>
          </w:p>
        </w:tc>
      </w:tr>
      <w:tr w:rsidR="00CC0EEE" w:rsidRPr="00A96013" w:rsidTr="001C08FA">
        <w:trPr>
          <w:jc w:val="center"/>
        </w:trPr>
        <w:tc>
          <w:tcPr>
            <w:tcW w:w="1539" w:type="dxa"/>
          </w:tcPr>
          <w:p w:rsidR="00CC0EEE" w:rsidRPr="00A96013" w:rsidRDefault="00CC0EEE" w:rsidP="001C08FA">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NIP:</w:t>
            </w:r>
          </w:p>
        </w:tc>
        <w:tc>
          <w:tcPr>
            <w:tcW w:w="7209" w:type="dxa"/>
          </w:tcPr>
          <w:p w:rsidR="00CC0EEE" w:rsidRPr="00A96013" w:rsidRDefault="00CC0EEE" w:rsidP="001C08FA">
            <w:pPr>
              <w:tabs>
                <w:tab w:val="left" w:pos="2840"/>
              </w:tabs>
              <w:jc w:val="both"/>
              <w:rPr>
                <w:rFonts w:ascii="Times New Roman" w:hAnsi="Times New Roman" w:cs="Times New Roman"/>
                <w:color w:val="000000"/>
                <w:lang w:bidi="pl-PL"/>
              </w:rPr>
            </w:pPr>
            <w:r>
              <w:rPr>
                <w:rFonts w:ascii="Times New Roman" w:hAnsi="Times New Roman" w:cs="Times New Roman"/>
                <w:color w:val="000000"/>
                <w:lang w:bidi="pl-PL"/>
              </w:rPr>
              <w:t>832-200-42-55</w:t>
            </w:r>
          </w:p>
        </w:tc>
      </w:tr>
      <w:tr w:rsidR="00CC0EEE" w:rsidRPr="00A96013" w:rsidTr="001C08FA">
        <w:trPr>
          <w:jc w:val="center"/>
        </w:trPr>
        <w:tc>
          <w:tcPr>
            <w:tcW w:w="1539" w:type="dxa"/>
          </w:tcPr>
          <w:p w:rsidR="00CC0EEE" w:rsidRPr="00A96013" w:rsidRDefault="00CC0EEE" w:rsidP="001C08FA">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Miejscowość:</w:t>
            </w:r>
          </w:p>
        </w:tc>
        <w:tc>
          <w:tcPr>
            <w:tcW w:w="7209" w:type="dxa"/>
          </w:tcPr>
          <w:p w:rsidR="00CC0EEE" w:rsidRPr="00A96013" w:rsidRDefault="00CC0EEE" w:rsidP="001C08FA">
            <w:pPr>
              <w:tabs>
                <w:tab w:val="left" w:pos="2840"/>
              </w:tabs>
              <w:jc w:val="both"/>
              <w:rPr>
                <w:rFonts w:ascii="Times New Roman" w:hAnsi="Times New Roman" w:cs="Times New Roman"/>
                <w:color w:val="000000"/>
                <w:lang w:bidi="pl-PL"/>
              </w:rPr>
            </w:pPr>
            <w:r>
              <w:rPr>
                <w:rFonts w:ascii="Times New Roman" w:hAnsi="Times New Roman" w:cs="Times New Roman"/>
                <w:color w:val="000000"/>
                <w:lang w:bidi="pl-PL"/>
              </w:rPr>
              <w:t>KĄTY 7A</w:t>
            </w:r>
          </w:p>
        </w:tc>
      </w:tr>
      <w:tr w:rsidR="00CC0EEE" w:rsidRPr="00A96013" w:rsidTr="001C08FA">
        <w:trPr>
          <w:jc w:val="center"/>
        </w:trPr>
        <w:tc>
          <w:tcPr>
            <w:tcW w:w="1539" w:type="dxa"/>
          </w:tcPr>
          <w:p w:rsidR="00CC0EEE" w:rsidRPr="00A96013" w:rsidRDefault="00CC0EEE" w:rsidP="001C08FA">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Adres:</w:t>
            </w:r>
          </w:p>
        </w:tc>
        <w:tc>
          <w:tcPr>
            <w:tcW w:w="7209" w:type="dxa"/>
          </w:tcPr>
          <w:p w:rsidR="00CC0EEE" w:rsidRPr="00A96013" w:rsidRDefault="00CC0EEE" w:rsidP="001C08FA">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98-310  CZARNOŻYŁY</w:t>
            </w:r>
          </w:p>
        </w:tc>
      </w:tr>
      <w:tr w:rsidR="00CC0EEE" w:rsidRPr="00A96013" w:rsidTr="001C08FA">
        <w:trPr>
          <w:jc w:val="center"/>
        </w:trPr>
        <w:tc>
          <w:tcPr>
            <w:tcW w:w="1539" w:type="dxa"/>
          </w:tcPr>
          <w:p w:rsidR="00CC0EEE" w:rsidRPr="00A96013" w:rsidRDefault="00CC0EEE" w:rsidP="001C08FA">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Tel./fax.:</w:t>
            </w:r>
          </w:p>
        </w:tc>
        <w:tc>
          <w:tcPr>
            <w:tcW w:w="7209" w:type="dxa"/>
          </w:tcPr>
          <w:p w:rsidR="00CC0EEE" w:rsidRPr="00A96013" w:rsidRDefault="00CC0EEE" w:rsidP="001C08FA">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43 841-6</w:t>
            </w:r>
            <w:r>
              <w:rPr>
                <w:rFonts w:ascii="Times New Roman" w:hAnsi="Times New Roman" w:cs="Times New Roman"/>
                <w:color w:val="000000"/>
                <w:lang w:bidi="pl-PL"/>
              </w:rPr>
              <w:t>801</w:t>
            </w:r>
          </w:p>
        </w:tc>
      </w:tr>
    </w:tbl>
    <w:p w:rsidR="00CC0EEE" w:rsidRDefault="00CC0EEE" w:rsidP="00A75BC7">
      <w:pPr>
        <w:tabs>
          <w:tab w:val="left" w:pos="2840"/>
        </w:tabs>
        <w:jc w:val="both"/>
        <w:rPr>
          <w:rFonts w:ascii="Times New Roman" w:hAnsi="Times New Roman" w:cs="Times New Roman"/>
          <w:color w:val="000000"/>
        </w:rPr>
      </w:pPr>
    </w:p>
    <w:tbl>
      <w:tblPr>
        <w:tblW w:w="0" w:type="auto"/>
        <w:jc w:val="center"/>
        <w:tblLayout w:type="fixed"/>
        <w:tblCellMar>
          <w:left w:w="70" w:type="dxa"/>
          <w:right w:w="70" w:type="dxa"/>
        </w:tblCellMar>
        <w:tblLook w:val="01E0"/>
      </w:tblPr>
      <w:tblGrid>
        <w:gridCol w:w="1539"/>
        <w:gridCol w:w="7209"/>
      </w:tblGrid>
      <w:tr w:rsidR="00CC0EEE" w:rsidRPr="00A96013" w:rsidTr="001C08FA">
        <w:trPr>
          <w:jc w:val="center"/>
        </w:trPr>
        <w:tc>
          <w:tcPr>
            <w:tcW w:w="1539" w:type="dxa"/>
          </w:tcPr>
          <w:p w:rsidR="00CC0EEE" w:rsidRPr="00A96013" w:rsidRDefault="00CC0EEE" w:rsidP="001C08FA">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Nazwa:</w:t>
            </w:r>
          </w:p>
        </w:tc>
        <w:tc>
          <w:tcPr>
            <w:tcW w:w="7209" w:type="dxa"/>
          </w:tcPr>
          <w:p w:rsidR="00CC0EEE" w:rsidRPr="00A96013" w:rsidRDefault="00CC0EEE" w:rsidP="00CC0EEE">
            <w:pPr>
              <w:tabs>
                <w:tab w:val="left" w:pos="2840"/>
              </w:tabs>
              <w:jc w:val="both"/>
              <w:rPr>
                <w:rFonts w:ascii="Times New Roman" w:hAnsi="Times New Roman" w:cs="Times New Roman"/>
                <w:color w:val="000000"/>
                <w:lang w:bidi="pl-PL"/>
              </w:rPr>
            </w:pPr>
            <w:r>
              <w:rPr>
                <w:rFonts w:ascii="Times New Roman" w:hAnsi="Times New Roman" w:cs="Times New Roman"/>
                <w:color w:val="000000"/>
                <w:lang w:bidi="pl-PL"/>
              </w:rPr>
              <w:t>OCHOTNICZA STRAŻ POŻARNA W ŁAGIEWNIKACH</w:t>
            </w:r>
          </w:p>
        </w:tc>
      </w:tr>
      <w:tr w:rsidR="00CC0EEE" w:rsidRPr="00A96013" w:rsidTr="001C08FA">
        <w:trPr>
          <w:jc w:val="center"/>
        </w:trPr>
        <w:tc>
          <w:tcPr>
            <w:tcW w:w="1539" w:type="dxa"/>
          </w:tcPr>
          <w:p w:rsidR="00CC0EEE" w:rsidRPr="00A96013" w:rsidRDefault="00CC0EEE" w:rsidP="001C08FA">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NIP:</w:t>
            </w:r>
          </w:p>
        </w:tc>
        <w:tc>
          <w:tcPr>
            <w:tcW w:w="7209" w:type="dxa"/>
          </w:tcPr>
          <w:p w:rsidR="00CC0EEE" w:rsidRPr="00A96013" w:rsidRDefault="00CC0EEE" w:rsidP="00CC0EEE">
            <w:pPr>
              <w:tabs>
                <w:tab w:val="left" w:pos="2840"/>
              </w:tabs>
              <w:jc w:val="both"/>
              <w:rPr>
                <w:rFonts w:ascii="Times New Roman" w:hAnsi="Times New Roman" w:cs="Times New Roman"/>
                <w:color w:val="000000"/>
                <w:lang w:bidi="pl-PL"/>
              </w:rPr>
            </w:pPr>
            <w:r>
              <w:rPr>
                <w:rFonts w:ascii="Times New Roman" w:hAnsi="Times New Roman" w:cs="Times New Roman"/>
                <w:color w:val="000000"/>
                <w:lang w:bidi="pl-PL"/>
              </w:rPr>
              <w:t>832-200-36-75</w:t>
            </w:r>
          </w:p>
        </w:tc>
      </w:tr>
      <w:tr w:rsidR="00CC0EEE" w:rsidRPr="00A96013" w:rsidTr="001C08FA">
        <w:trPr>
          <w:jc w:val="center"/>
        </w:trPr>
        <w:tc>
          <w:tcPr>
            <w:tcW w:w="1539" w:type="dxa"/>
          </w:tcPr>
          <w:p w:rsidR="00CC0EEE" w:rsidRPr="00A96013" w:rsidRDefault="00CC0EEE" w:rsidP="001C08FA">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Miejscowość:</w:t>
            </w:r>
          </w:p>
        </w:tc>
        <w:tc>
          <w:tcPr>
            <w:tcW w:w="7209" w:type="dxa"/>
          </w:tcPr>
          <w:p w:rsidR="00CC0EEE" w:rsidRPr="00A96013" w:rsidRDefault="00CC0EEE" w:rsidP="001C08FA">
            <w:pPr>
              <w:tabs>
                <w:tab w:val="left" w:pos="2840"/>
              </w:tabs>
              <w:jc w:val="both"/>
              <w:rPr>
                <w:rFonts w:ascii="Times New Roman" w:hAnsi="Times New Roman" w:cs="Times New Roman"/>
                <w:color w:val="000000"/>
                <w:lang w:bidi="pl-PL"/>
              </w:rPr>
            </w:pPr>
            <w:r>
              <w:rPr>
                <w:rFonts w:ascii="Times New Roman" w:hAnsi="Times New Roman" w:cs="Times New Roman"/>
                <w:color w:val="000000"/>
                <w:lang w:bidi="pl-PL"/>
              </w:rPr>
              <w:t>ŁAGIEWNIKI 82</w:t>
            </w:r>
          </w:p>
        </w:tc>
      </w:tr>
      <w:tr w:rsidR="00CC0EEE" w:rsidRPr="00A96013" w:rsidTr="001C08FA">
        <w:trPr>
          <w:jc w:val="center"/>
        </w:trPr>
        <w:tc>
          <w:tcPr>
            <w:tcW w:w="1539" w:type="dxa"/>
          </w:tcPr>
          <w:p w:rsidR="00CC0EEE" w:rsidRPr="00A96013" w:rsidRDefault="00CC0EEE" w:rsidP="001C08FA">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Adres:</w:t>
            </w:r>
          </w:p>
        </w:tc>
        <w:tc>
          <w:tcPr>
            <w:tcW w:w="7209" w:type="dxa"/>
          </w:tcPr>
          <w:p w:rsidR="00CC0EEE" w:rsidRPr="00A96013" w:rsidRDefault="00CC0EEE" w:rsidP="001C08FA">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98-310  CZARNOŻYŁY</w:t>
            </w:r>
          </w:p>
        </w:tc>
      </w:tr>
      <w:tr w:rsidR="00CC0EEE" w:rsidRPr="00A96013" w:rsidTr="001C08FA">
        <w:trPr>
          <w:jc w:val="center"/>
        </w:trPr>
        <w:tc>
          <w:tcPr>
            <w:tcW w:w="1539" w:type="dxa"/>
          </w:tcPr>
          <w:p w:rsidR="00CC0EEE" w:rsidRPr="00A96013" w:rsidRDefault="00CC0EEE" w:rsidP="001C08FA">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Tel./fax.:</w:t>
            </w:r>
          </w:p>
        </w:tc>
        <w:tc>
          <w:tcPr>
            <w:tcW w:w="7209" w:type="dxa"/>
          </w:tcPr>
          <w:p w:rsidR="00CC0EEE" w:rsidRPr="00A96013" w:rsidRDefault="00CC0EEE" w:rsidP="001C08FA">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43 841-6</w:t>
            </w:r>
            <w:r>
              <w:rPr>
                <w:rFonts w:ascii="Times New Roman" w:hAnsi="Times New Roman" w:cs="Times New Roman"/>
                <w:color w:val="000000"/>
                <w:lang w:bidi="pl-PL"/>
              </w:rPr>
              <w:t>801</w:t>
            </w:r>
          </w:p>
        </w:tc>
      </w:tr>
    </w:tbl>
    <w:p w:rsidR="00CC0EEE" w:rsidRDefault="00CC0EEE" w:rsidP="00A75BC7">
      <w:pPr>
        <w:tabs>
          <w:tab w:val="left" w:pos="2840"/>
        </w:tabs>
        <w:jc w:val="both"/>
        <w:rPr>
          <w:rFonts w:ascii="Times New Roman" w:hAnsi="Times New Roman" w:cs="Times New Roman"/>
          <w:color w:val="000000"/>
        </w:rPr>
      </w:pPr>
    </w:p>
    <w:tbl>
      <w:tblPr>
        <w:tblW w:w="0" w:type="auto"/>
        <w:jc w:val="center"/>
        <w:tblLayout w:type="fixed"/>
        <w:tblCellMar>
          <w:left w:w="70" w:type="dxa"/>
          <w:right w:w="70" w:type="dxa"/>
        </w:tblCellMar>
        <w:tblLook w:val="01E0"/>
      </w:tblPr>
      <w:tblGrid>
        <w:gridCol w:w="1539"/>
        <w:gridCol w:w="7209"/>
      </w:tblGrid>
      <w:tr w:rsidR="00CC0EEE" w:rsidRPr="00A96013" w:rsidTr="001C08FA">
        <w:trPr>
          <w:jc w:val="center"/>
        </w:trPr>
        <w:tc>
          <w:tcPr>
            <w:tcW w:w="1539" w:type="dxa"/>
          </w:tcPr>
          <w:p w:rsidR="00CC0EEE" w:rsidRPr="00A96013" w:rsidRDefault="00CC0EEE" w:rsidP="001C08FA">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Nazwa:</w:t>
            </w:r>
          </w:p>
        </w:tc>
        <w:tc>
          <w:tcPr>
            <w:tcW w:w="7209" w:type="dxa"/>
          </w:tcPr>
          <w:p w:rsidR="00CC0EEE" w:rsidRPr="00A96013" w:rsidRDefault="00CC0EEE" w:rsidP="00CC0EEE">
            <w:pPr>
              <w:tabs>
                <w:tab w:val="left" w:pos="2840"/>
              </w:tabs>
              <w:jc w:val="both"/>
              <w:rPr>
                <w:rFonts w:ascii="Times New Roman" w:hAnsi="Times New Roman" w:cs="Times New Roman"/>
                <w:color w:val="000000"/>
                <w:lang w:bidi="pl-PL"/>
              </w:rPr>
            </w:pPr>
            <w:r>
              <w:rPr>
                <w:rFonts w:ascii="Times New Roman" w:hAnsi="Times New Roman" w:cs="Times New Roman"/>
                <w:color w:val="000000"/>
                <w:lang w:bidi="pl-PL"/>
              </w:rPr>
              <w:t>OCHOTNICZA STRAŻ POŻARNA W STAWIE</w:t>
            </w:r>
          </w:p>
        </w:tc>
      </w:tr>
      <w:tr w:rsidR="00CC0EEE" w:rsidRPr="00A96013" w:rsidTr="001C08FA">
        <w:trPr>
          <w:jc w:val="center"/>
        </w:trPr>
        <w:tc>
          <w:tcPr>
            <w:tcW w:w="1539" w:type="dxa"/>
          </w:tcPr>
          <w:p w:rsidR="00CC0EEE" w:rsidRPr="00A96013" w:rsidRDefault="00CC0EEE" w:rsidP="001C08FA">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NIP:</w:t>
            </w:r>
          </w:p>
        </w:tc>
        <w:tc>
          <w:tcPr>
            <w:tcW w:w="7209" w:type="dxa"/>
          </w:tcPr>
          <w:p w:rsidR="00CC0EEE" w:rsidRPr="00A96013" w:rsidRDefault="00CC0EEE" w:rsidP="001C08FA">
            <w:pPr>
              <w:tabs>
                <w:tab w:val="left" w:pos="2840"/>
              </w:tabs>
              <w:jc w:val="both"/>
              <w:rPr>
                <w:rFonts w:ascii="Times New Roman" w:hAnsi="Times New Roman" w:cs="Times New Roman"/>
                <w:color w:val="000000"/>
                <w:lang w:bidi="pl-PL"/>
              </w:rPr>
            </w:pPr>
            <w:r>
              <w:rPr>
                <w:rFonts w:ascii="Times New Roman" w:hAnsi="Times New Roman" w:cs="Times New Roman"/>
                <w:color w:val="000000"/>
                <w:lang w:bidi="pl-PL"/>
              </w:rPr>
              <w:t>832-207-36-70</w:t>
            </w:r>
          </w:p>
        </w:tc>
      </w:tr>
      <w:tr w:rsidR="00CC0EEE" w:rsidRPr="00A96013" w:rsidTr="001C08FA">
        <w:trPr>
          <w:jc w:val="center"/>
        </w:trPr>
        <w:tc>
          <w:tcPr>
            <w:tcW w:w="1539" w:type="dxa"/>
          </w:tcPr>
          <w:p w:rsidR="00CC0EEE" w:rsidRPr="00A96013" w:rsidRDefault="00CC0EEE" w:rsidP="001C08FA">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Miejscowość:</w:t>
            </w:r>
          </w:p>
        </w:tc>
        <w:tc>
          <w:tcPr>
            <w:tcW w:w="7209" w:type="dxa"/>
          </w:tcPr>
          <w:p w:rsidR="00CC0EEE" w:rsidRPr="00A96013" w:rsidRDefault="00CC0EEE" w:rsidP="001C08FA">
            <w:pPr>
              <w:tabs>
                <w:tab w:val="left" w:pos="2840"/>
              </w:tabs>
              <w:jc w:val="both"/>
              <w:rPr>
                <w:rFonts w:ascii="Times New Roman" w:hAnsi="Times New Roman" w:cs="Times New Roman"/>
                <w:color w:val="000000"/>
                <w:lang w:bidi="pl-PL"/>
              </w:rPr>
            </w:pPr>
            <w:r>
              <w:rPr>
                <w:rFonts w:ascii="Times New Roman" w:hAnsi="Times New Roman" w:cs="Times New Roman"/>
                <w:color w:val="000000"/>
                <w:lang w:bidi="pl-PL"/>
              </w:rPr>
              <w:t>STAW 21A</w:t>
            </w:r>
          </w:p>
        </w:tc>
      </w:tr>
      <w:tr w:rsidR="00CC0EEE" w:rsidRPr="00A96013" w:rsidTr="001C08FA">
        <w:trPr>
          <w:jc w:val="center"/>
        </w:trPr>
        <w:tc>
          <w:tcPr>
            <w:tcW w:w="1539" w:type="dxa"/>
          </w:tcPr>
          <w:p w:rsidR="00CC0EEE" w:rsidRPr="00A96013" w:rsidRDefault="00CC0EEE" w:rsidP="001C08FA">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Adres:</w:t>
            </w:r>
          </w:p>
        </w:tc>
        <w:tc>
          <w:tcPr>
            <w:tcW w:w="7209" w:type="dxa"/>
          </w:tcPr>
          <w:p w:rsidR="00CC0EEE" w:rsidRPr="00A96013" w:rsidRDefault="00CC0EEE" w:rsidP="001C08FA">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98-310  CZARNOŻYŁY</w:t>
            </w:r>
          </w:p>
        </w:tc>
      </w:tr>
      <w:tr w:rsidR="00CC0EEE" w:rsidRPr="00A96013" w:rsidTr="001C08FA">
        <w:trPr>
          <w:jc w:val="center"/>
        </w:trPr>
        <w:tc>
          <w:tcPr>
            <w:tcW w:w="1539" w:type="dxa"/>
          </w:tcPr>
          <w:p w:rsidR="00CC0EEE" w:rsidRPr="00A96013" w:rsidRDefault="00CC0EEE" w:rsidP="001C08FA">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Tel./fax.:</w:t>
            </w:r>
          </w:p>
        </w:tc>
        <w:tc>
          <w:tcPr>
            <w:tcW w:w="7209" w:type="dxa"/>
          </w:tcPr>
          <w:p w:rsidR="00CC0EEE" w:rsidRPr="00A96013" w:rsidRDefault="00CC0EEE" w:rsidP="001C08FA">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43 841-6</w:t>
            </w:r>
            <w:r>
              <w:rPr>
                <w:rFonts w:ascii="Times New Roman" w:hAnsi="Times New Roman" w:cs="Times New Roman"/>
                <w:color w:val="000000"/>
                <w:lang w:bidi="pl-PL"/>
              </w:rPr>
              <w:t>801</w:t>
            </w:r>
          </w:p>
        </w:tc>
      </w:tr>
    </w:tbl>
    <w:p w:rsidR="00CC0EEE" w:rsidRDefault="00CC0EEE" w:rsidP="00A75BC7">
      <w:pPr>
        <w:tabs>
          <w:tab w:val="left" w:pos="2840"/>
        </w:tabs>
        <w:jc w:val="both"/>
        <w:rPr>
          <w:rFonts w:ascii="Times New Roman" w:hAnsi="Times New Roman" w:cs="Times New Roman"/>
          <w:color w:val="000000"/>
        </w:rPr>
      </w:pPr>
    </w:p>
    <w:tbl>
      <w:tblPr>
        <w:tblW w:w="0" w:type="auto"/>
        <w:jc w:val="center"/>
        <w:tblLayout w:type="fixed"/>
        <w:tblCellMar>
          <w:left w:w="70" w:type="dxa"/>
          <w:right w:w="70" w:type="dxa"/>
        </w:tblCellMar>
        <w:tblLook w:val="01E0"/>
      </w:tblPr>
      <w:tblGrid>
        <w:gridCol w:w="1539"/>
        <w:gridCol w:w="7209"/>
      </w:tblGrid>
      <w:tr w:rsidR="00CC0EEE" w:rsidRPr="00A96013" w:rsidTr="001C08FA">
        <w:trPr>
          <w:jc w:val="center"/>
        </w:trPr>
        <w:tc>
          <w:tcPr>
            <w:tcW w:w="1539" w:type="dxa"/>
          </w:tcPr>
          <w:p w:rsidR="00CC0EEE" w:rsidRPr="00A96013" w:rsidRDefault="00CC0EEE" w:rsidP="001C08FA">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Nazwa:</w:t>
            </w:r>
          </w:p>
        </w:tc>
        <w:tc>
          <w:tcPr>
            <w:tcW w:w="7209" w:type="dxa"/>
          </w:tcPr>
          <w:p w:rsidR="00CC0EEE" w:rsidRPr="00A96013" w:rsidRDefault="00CC0EEE" w:rsidP="00CC0EEE">
            <w:pPr>
              <w:tabs>
                <w:tab w:val="left" w:pos="2840"/>
              </w:tabs>
              <w:jc w:val="both"/>
              <w:rPr>
                <w:rFonts w:ascii="Times New Roman" w:hAnsi="Times New Roman" w:cs="Times New Roman"/>
                <w:color w:val="000000"/>
                <w:lang w:bidi="pl-PL"/>
              </w:rPr>
            </w:pPr>
            <w:r>
              <w:rPr>
                <w:rFonts w:ascii="Times New Roman" w:hAnsi="Times New Roman" w:cs="Times New Roman"/>
                <w:color w:val="000000"/>
                <w:lang w:bidi="pl-PL"/>
              </w:rPr>
              <w:t>OCHOTNICZA STRAŻ POŻARNA W WYDRZYNIE</w:t>
            </w:r>
          </w:p>
        </w:tc>
      </w:tr>
      <w:tr w:rsidR="00CC0EEE" w:rsidRPr="00A96013" w:rsidTr="001C08FA">
        <w:trPr>
          <w:jc w:val="center"/>
        </w:trPr>
        <w:tc>
          <w:tcPr>
            <w:tcW w:w="1539" w:type="dxa"/>
          </w:tcPr>
          <w:p w:rsidR="00CC0EEE" w:rsidRPr="00A96013" w:rsidRDefault="00CC0EEE" w:rsidP="001C08FA">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lastRenderedPageBreak/>
              <w:t>NIP:</w:t>
            </w:r>
          </w:p>
        </w:tc>
        <w:tc>
          <w:tcPr>
            <w:tcW w:w="7209" w:type="dxa"/>
          </w:tcPr>
          <w:p w:rsidR="00CC0EEE" w:rsidRPr="00A96013" w:rsidRDefault="001A0763" w:rsidP="00CC0EEE">
            <w:pPr>
              <w:tabs>
                <w:tab w:val="left" w:pos="2840"/>
              </w:tabs>
              <w:jc w:val="both"/>
              <w:rPr>
                <w:rFonts w:ascii="Times New Roman" w:hAnsi="Times New Roman" w:cs="Times New Roman"/>
                <w:color w:val="000000"/>
                <w:lang w:bidi="pl-PL"/>
              </w:rPr>
            </w:pPr>
            <w:r w:rsidRPr="001A0763">
              <w:rPr>
                <w:rFonts w:ascii="Times New Roman" w:hAnsi="Times New Roman" w:cs="Times New Roman"/>
                <w:color w:val="000000"/>
                <w:lang w:bidi="pl-PL"/>
              </w:rPr>
              <w:t>832</w:t>
            </w:r>
            <w:r>
              <w:rPr>
                <w:rFonts w:ascii="Times New Roman" w:hAnsi="Times New Roman" w:cs="Times New Roman"/>
                <w:color w:val="000000"/>
                <w:lang w:bidi="pl-PL"/>
              </w:rPr>
              <w:t>-</w:t>
            </w:r>
            <w:r w:rsidRPr="001A0763">
              <w:rPr>
                <w:rFonts w:ascii="Times New Roman" w:hAnsi="Times New Roman" w:cs="Times New Roman"/>
                <w:color w:val="000000"/>
                <w:lang w:bidi="pl-PL"/>
              </w:rPr>
              <w:t>191</w:t>
            </w:r>
            <w:r>
              <w:rPr>
                <w:rFonts w:ascii="Times New Roman" w:hAnsi="Times New Roman" w:cs="Times New Roman"/>
                <w:color w:val="000000"/>
                <w:lang w:bidi="pl-PL"/>
              </w:rPr>
              <w:t>-</w:t>
            </w:r>
            <w:r w:rsidRPr="001A0763">
              <w:rPr>
                <w:rFonts w:ascii="Times New Roman" w:hAnsi="Times New Roman" w:cs="Times New Roman"/>
                <w:color w:val="000000"/>
                <w:lang w:bidi="pl-PL"/>
              </w:rPr>
              <w:t>97</w:t>
            </w:r>
            <w:r>
              <w:rPr>
                <w:rFonts w:ascii="Times New Roman" w:hAnsi="Times New Roman" w:cs="Times New Roman"/>
                <w:color w:val="000000"/>
                <w:lang w:bidi="pl-PL"/>
              </w:rPr>
              <w:t>-</w:t>
            </w:r>
            <w:r w:rsidRPr="001A0763">
              <w:rPr>
                <w:rFonts w:ascii="Times New Roman" w:hAnsi="Times New Roman" w:cs="Times New Roman"/>
                <w:color w:val="000000"/>
                <w:lang w:bidi="pl-PL"/>
              </w:rPr>
              <w:t>39</w:t>
            </w:r>
          </w:p>
        </w:tc>
      </w:tr>
      <w:tr w:rsidR="00CC0EEE" w:rsidRPr="00A96013" w:rsidTr="001C08FA">
        <w:trPr>
          <w:jc w:val="center"/>
        </w:trPr>
        <w:tc>
          <w:tcPr>
            <w:tcW w:w="1539" w:type="dxa"/>
          </w:tcPr>
          <w:p w:rsidR="00CC0EEE" w:rsidRPr="00A96013" w:rsidRDefault="00CC0EEE" w:rsidP="001C08FA">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Miejscowość:</w:t>
            </w:r>
          </w:p>
        </w:tc>
        <w:tc>
          <w:tcPr>
            <w:tcW w:w="7209" w:type="dxa"/>
          </w:tcPr>
          <w:p w:rsidR="00CC0EEE" w:rsidRPr="00A96013" w:rsidRDefault="00CC0EEE" w:rsidP="001A0763">
            <w:pPr>
              <w:tabs>
                <w:tab w:val="left" w:pos="2840"/>
              </w:tabs>
              <w:jc w:val="both"/>
              <w:rPr>
                <w:rFonts w:ascii="Times New Roman" w:hAnsi="Times New Roman" w:cs="Times New Roman"/>
                <w:color w:val="000000"/>
                <w:lang w:bidi="pl-PL"/>
              </w:rPr>
            </w:pPr>
            <w:r>
              <w:rPr>
                <w:rFonts w:ascii="Times New Roman" w:hAnsi="Times New Roman" w:cs="Times New Roman"/>
                <w:color w:val="000000"/>
                <w:lang w:bidi="pl-PL"/>
              </w:rPr>
              <w:t>WYDRZYN 5</w:t>
            </w:r>
            <w:r w:rsidR="001A0763">
              <w:rPr>
                <w:rFonts w:ascii="Times New Roman" w:hAnsi="Times New Roman" w:cs="Times New Roman"/>
                <w:color w:val="000000"/>
                <w:lang w:bidi="pl-PL"/>
              </w:rPr>
              <w:t>9A</w:t>
            </w:r>
          </w:p>
        </w:tc>
      </w:tr>
      <w:tr w:rsidR="00CC0EEE" w:rsidRPr="00A96013" w:rsidTr="001C08FA">
        <w:trPr>
          <w:jc w:val="center"/>
        </w:trPr>
        <w:tc>
          <w:tcPr>
            <w:tcW w:w="1539" w:type="dxa"/>
          </w:tcPr>
          <w:p w:rsidR="00CC0EEE" w:rsidRPr="00A96013" w:rsidRDefault="00CC0EEE" w:rsidP="001C08FA">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Adres:</w:t>
            </w:r>
          </w:p>
        </w:tc>
        <w:tc>
          <w:tcPr>
            <w:tcW w:w="7209" w:type="dxa"/>
          </w:tcPr>
          <w:p w:rsidR="00CC0EEE" w:rsidRPr="00A96013" w:rsidRDefault="00CC0EEE" w:rsidP="001C08FA">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98-310  CZARNOŻYŁY</w:t>
            </w:r>
          </w:p>
        </w:tc>
      </w:tr>
      <w:tr w:rsidR="00CC0EEE" w:rsidRPr="00A96013" w:rsidTr="001C08FA">
        <w:trPr>
          <w:jc w:val="center"/>
        </w:trPr>
        <w:tc>
          <w:tcPr>
            <w:tcW w:w="1539" w:type="dxa"/>
          </w:tcPr>
          <w:p w:rsidR="00CC0EEE" w:rsidRPr="00A96013" w:rsidRDefault="00CC0EEE" w:rsidP="001C08FA">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Tel./fax.:</w:t>
            </w:r>
          </w:p>
        </w:tc>
        <w:tc>
          <w:tcPr>
            <w:tcW w:w="7209" w:type="dxa"/>
          </w:tcPr>
          <w:p w:rsidR="00CC0EEE" w:rsidRPr="00A96013" w:rsidRDefault="00CC0EEE" w:rsidP="001C08FA">
            <w:pPr>
              <w:tabs>
                <w:tab w:val="left" w:pos="2840"/>
              </w:tabs>
              <w:jc w:val="both"/>
              <w:rPr>
                <w:rFonts w:ascii="Times New Roman" w:hAnsi="Times New Roman" w:cs="Times New Roman"/>
                <w:color w:val="000000"/>
                <w:lang w:bidi="pl-PL"/>
              </w:rPr>
            </w:pPr>
            <w:r w:rsidRPr="00A96013">
              <w:rPr>
                <w:rFonts w:ascii="Times New Roman" w:hAnsi="Times New Roman" w:cs="Times New Roman"/>
                <w:color w:val="000000"/>
                <w:lang w:bidi="pl-PL"/>
              </w:rPr>
              <w:t>43 841-6</w:t>
            </w:r>
            <w:r>
              <w:rPr>
                <w:rFonts w:ascii="Times New Roman" w:hAnsi="Times New Roman" w:cs="Times New Roman"/>
                <w:color w:val="000000"/>
                <w:lang w:bidi="pl-PL"/>
              </w:rPr>
              <w:t>801</w:t>
            </w:r>
          </w:p>
        </w:tc>
      </w:tr>
    </w:tbl>
    <w:p w:rsidR="00CC0EEE" w:rsidRPr="00E86EA3" w:rsidRDefault="00CC0EEE" w:rsidP="00A75BC7">
      <w:pPr>
        <w:tabs>
          <w:tab w:val="left" w:pos="2840"/>
        </w:tabs>
        <w:jc w:val="both"/>
        <w:rPr>
          <w:rFonts w:ascii="Times New Roman" w:hAnsi="Times New Roman" w:cs="Times New Roman"/>
          <w:color w:val="000000"/>
        </w:rPr>
      </w:pPr>
    </w:p>
    <w:p w:rsidR="00534CFC" w:rsidRPr="00E86EA3" w:rsidRDefault="00534CFC" w:rsidP="00C80AFD">
      <w:pPr>
        <w:tabs>
          <w:tab w:val="left" w:pos="2840"/>
        </w:tabs>
        <w:jc w:val="both"/>
        <w:rPr>
          <w:rFonts w:ascii="Times New Roman" w:hAnsi="Times New Roman" w:cs="Times New Roman"/>
          <w:color w:val="000000"/>
        </w:rPr>
      </w:pPr>
      <w:r w:rsidRPr="00E86EA3">
        <w:rPr>
          <w:rFonts w:ascii="Times New Roman" w:hAnsi="Times New Roman" w:cs="Times New Roman"/>
          <w:color w:val="000000"/>
        </w:rPr>
        <w:t>Informacje dotyczące niniejszego zamówienia umieszczone są w Biuletynie Informacji Publicznych Gminy Czarnożyły w zakładce „Zamówienia Publiczne”.</w:t>
      </w:r>
    </w:p>
    <w:p w:rsidR="00534CFC" w:rsidRPr="00E86EA3" w:rsidRDefault="00534CFC" w:rsidP="00A75BC7">
      <w:pPr>
        <w:jc w:val="both"/>
        <w:rPr>
          <w:rFonts w:ascii="Times New Roman" w:hAnsi="Times New Roman" w:cs="Times New Roman"/>
          <w:b/>
          <w:bCs/>
          <w:color w:val="000000"/>
        </w:rPr>
      </w:pPr>
    </w:p>
    <w:p w:rsidR="00534CFC" w:rsidRPr="00E86EA3" w:rsidRDefault="00534CFC" w:rsidP="00A75BC7">
      <w:pPr>
        <w:jc w:val="both"/>
        <w:rPr>
          <w:rFonts w:ascii="Times New Roman" w:hAnsi="Times New Roman" w:cs="Times New Roman"/>
          <w:b/>
          <w:bCs/>
          <w:color w:val="000000"/>
        </w:rPr>
      </w:pPr>
      <w:r w:rsidRPr="00E86EA3">
        <w:rPr>
          <w:rFonts w:ascii="Times New Roman" w:hAnsi="Times New Roman" w:cs="Times New Roman"/>
          <w:b/>
          <w:bCs/>
          <w:color w:val="000000"/>
        </w:rPr>
        <w:t>II. Tryb udzielenia zamówienia</w:t>
      </w:r>
    </w:p>
    <w:p w:rsidR="00534CFC" w:rsidRPr="00E86EA3" w:rsidRDefault="00534CFC" w:rsidP="007340B9">
      <w:pPr>
        <w:tabs>
          <w:tab w:val="left" w:pos="30240"/>
        </w:tabs>
        <w:spacing w:before="120"/>
        <w:ind w:left="357" w:hanging="357"/>
        <w:rPr>
          <w:rFonts w:ascii="Times New Roman" w:hAnsi="Times New Roman" w:cs="Times New Roman"/>
          <w:color w:val="000000"/>
        </w:rPr>
      </w:pPr>
      <w:r w:rsidRPr="00E86EA3">
        <w:rPr>
          <w:rFonts w:ascii="Times New Roman" w:hAnsi="Times New Roman" w:cs="Times New Roman"/>
          <w:color w:val="000000"/>
        </w:rPr>
        <w:t>1.</w:t>
      </w:r>
      <w:r w:rsidRPr="00E86EA3">
        <w:rPr>
          <w:rFonts w:ascii="Times New Roman" w:hAnsi="Times New Roman" w:cs="Times New Roman"/>
          <w:color w:val="000000"/>
        </w:rPr>
        <w:tab/>
        <w:t xml:space="preserve">Postępowanie prowadzone jest zgodnie z przepisami ustawy z dnia 29 stycznia 2004 roku Prawo zamówień publicznych -  tekst jednolity wprowadzony Obwieszczeniem Marszałka Sejmu z dnia 26 listopada 2015 r. w sprawie ogłoszenia jednolitego tekstu ustawy - Prawo zamówień publicznych (tj. Dz. U. z </w:t>
      </w:r>
      <w:r w:rsidR="00A96013">
        <w:rPr>
          <w:rFonts w:ascii="Times New Roman" w:hAnsi="Times New Roman" w:cs="Times New Roman"/>
          <w:color w:val="000000"/>
        </w:rPr>
        <w:t xml:space="preserve">2015 </w:t>
      </w:r>
      <w:r w:rsidRPr="00E86EA3">
        <w:rPr>
          <w:rFonts w:ascii="Times New Roman" w:hAnsi="Times New Roman" w:cs="Times New Roman"/>
          <w:color w:val="000000"/>
        </w:rPr>
        <w:t>r., poz. 2164 z</w:t>
      </w:r>
      <w:r w:rsidR="00A96013">
        <w:rPr>
          <w:rFonts w:ascii="Times New Roman" w:hAnsi="Times New Roman" w:cs="Times New Roman"/>
          <w:color w:val="000000"/>
        </w:rPr>
        <w:t>e</w:t>
      </w:r>
      <w:r w:rsidRPr="00E86EA3">
        <w:rPr>
          <w:rFonts w:ascii="Times New Roman" w:hAnsi="Times New Roman" w:cs="Times New Roman"/>
          <w:color w:val="000000"/>
        </w:rPr>
        <w:t xml:space="preserve"> zm.) – dalej „Ustawa </w:t>
      </w:r>
      <w:proofErr w:type="spellStart"/>
      <w:r w:rsidRPr="00E86EA3">
        <w:rPr>
          <w:rFonts w:ascii="Times New Roman" w:hAnsi="Times New Roman" w:cs="Times New Roman"/>
          <w:color w:val="000000"/>
        </w:rPr>
        <w:t>Pzp</w:t>
      </w:r>
      <w:proofErr w:type="spellEnd"/>
      <w:r w:rsidRPr="00E86EA3">
        <w:rPr>
          <w:rFonts w:ascii="Times New Roman" w:hAnsi="Times New Roman" w:cs="Times New Roman"/>
          <w:color w:val="000000"/>
        </w:rPr>
        <w:t>” oraz wydanych na podstawie ustawy Rozporządzeń wykonawczych.:</w:t>
      </w:r>
    </w:p>
    <w:p w:rsidR="00534CFC" w:rsidRPr="00E86EA3" w:rsidRDefault="00534CFC" w:rsidP="00A96013">
      <w:pPr>
        <w:spacing w:before="120" w:after="120"/>
        <w:ind w:left="357"/>
        <w:jc w:val="both"/>
        <w:rPr>
          <w:rFonts w:ascii="Times New Roman" w:hAnsi="Times New Roman" w:cs="Times New Roman"/>
          <w:color w:val="000000"/>
        </w:rPr>
      </w:pPr>
      <w:r w:rsidRPr="00E86EA3">
        <w:rPr>
          <w:rFonts w:ascii="Times New Roman" w:hAnsi="Times New Roman" w:cs="Times New Roman"/>
          <w:color w:val="000000"/>
        </w:rPr>
        <w:t>1)</w:t>
      </w:r>
      <w:r w:rsidR="00CC0EEE">
        <w:rPr>
          <w:rFonts w:ascii="Times New Roman" w:hAnsi="Times New Roman" w:cs="Times New Roman"/>
          <w:color w:val="000000"/>
        </w:rPr>
        <w:t xml:space="preserve"> </w:t>
      </w:r>
      <w:r w:rsidRPr="00E86EA3">
        <w:rPr>
          <w:rFonts w:ascii="Times New Roman" w:hAnsi="Times New Roman" w:cs="Times New Roman"/>
          <w:color w:val="000000"/>
        </w:rPr>
        <w:t>Rozporządzenie Ministra Rozwoju z dnia 26 lipca 2016 r. w sprawie rodzajów dokumentów, jakich może żądać zamawiający od wyk</w:t>
      </w:r>
      <w:r w:rsidR="00A96013">
        <w:rPr>
          <w:rFonts w:ascii="Times New Roman" w:hAnsi="Times New Roman" w:cs="Times New Roman"/>
          <w:color w:val="000000"/>
        </w:rPr>
        <w:t xml:space="preserve">onawców </w:t>
      </w:r>
      <w:r w:rsidR="00A96013" w:rsidRPr="00E86EA3">
        <w:rPr>
          <w:rFonts w:ascii="Times New Roman" w:hAnsi="Times New Roman" w:cs="Times New Roman"/>
          <w:color w:val="000000"/>
        </w:rPr>
        <w:t xml:space="preserve">(tj. Dz. U. z </w:t>
      </w:r>
      <w:r w:rsidR="00A96013">
        <w:rPr>
          <w:rFonts w:ascii="Times New Roman" w:hAnsi="Times New Roman" w:cs="Times New Roman"/>
          <w:color w:val="000000"/>
        </w:rPr>
        <w:t xml:space="preserve">2016 </w:t>
      </w:r>
      <w:r w:rsidR="00A96013" w:rsidRPr="00E86EA3">
        <w:rPr>
          <w:rFonts w:ascii="Times New Roman" w:hAnsi="Times New Roman" w:cs="Times New Roman"/>
          <w:color w:val="000000"/>
        </w:rPr>
        <w:t xml:space="preserve">r., poz. </w:t>
      </w:r>
      <w:r w:rsidR="00A96013">
        <w:rPr>
          <w:rFonts w:ascii="Times New Roman" w:hAnsi="Times New Roman" w:cs="Times New Roman"/>
          <w:color w:val="000000"/>
        </w:rPr>
        <w:t>1126</w:t>
      </w:r>
      <w:r w:rsidRPr="00E86EA3">
        <w:rPr>
          <w:rFonts w:ascii="Times New Roman" w:hAnsi="Times New Roman" w:cs="Times New Roman"/>
          <w:color w:val="000000"/>
        </w:rPr>
        <w:t xml:space="preserve">). </w:t>
      </w:r>
    </w:p>
    <w:p w:rsidR="00534CFC" w:rsidRPr="00E86EA3" w:rsidRDefault="00534CFC" w:rsidP="007340B9">
      <w:pPr>
        <w:pStyle w:val="Akapitzlist"/>
        <w:autoSpaceDE w:val="0"/>
        <w:autoSpaceDN w:val="0"/>
        <w:adjustRightInd w:val="0"/>
        <w:ind w:left="357"/>
        <w:contextualSpacing/>
        <w:rPr>
          <w:color w:val="000000"/>
        </w:rPr>
      </w:pPr>
      <w:r w:rsidRPr="00E86EA3">
        <w:rPr>
          <w:color w:val="000000"/>
        </w:rPr>
        <w:t xml:space="preserve">2) Rozporządzenie Prezesa Rady Ministrów z dnia 28 grudnia 2015 </w:t>
      </w:r>
      <w:proofErr w:type="spellStart"/>
      <w:r w:rsidRPr="00E86EA3">
        <w:rPr>
          <w:color w:val="000000"/>
        </w:rPr>
        <w:t>r</w:t>
      </w:r>
      <w:proofErr w:type="spellEnd"/>
      <w:r w:rsidRPr="00E86EA3">
        <w:rPr>
          <w:color w:val="000000"/>
        </w:rPr>
        <w:t xml:space="preserve"> w sprawie średniego kursu złotego w stosunku do euro stanowiącego podstawę przeliczania wartości zamówień publicznych (Dz. U z 2015 r., poz. 2254).</w:t>
      </w:r>
    </w:p>
    <w:p w:rsidR="00534CFC" w:rsidRPr="00E86EA3" w:rsidRDefault="00886E55" w:rsidP="00A96013">
      <w:pPr>
        <w:pStyle w:val="Akapitzlist"/>
        <w:tabs>
          <w:tab w:val="left" w:pos="30240"/>
        </w:tabs>
        <w:autoSpaceDE w:val="0"/>
        <w:autoSpaceDN w:val="0"/>
        <w:adjustRightInd w:val="0"/>
        <w:spacing w:before="120" w:after="120"/>
        <w:ind w:left="357"/>
        <w:jc w:val="both"/>
        <w:rPr>
          <w:color w:val="000000"/>
        </w:rPr>
      </w:pPr>
      <w:r>
        <w:rPr>
          <w:color w:val="000000"/>
        </w:rPr>
        <w:t xml:space="preserve">3) Na podstawie art. 16 ust 1 Ustawy </w:t>
      </w:r>
      <w:proofErr w:type="spellStart"/>
      <w:r>
        <w:rPr>
          <w:color w:val="000000"/>
        </w:rPr>
        <w:t>Pzp</w:t>
      </w:r>
      <w:proofErr w:type="spellEnd"/>
      <w:r>
        <w:rPr>
          <w:color w:val="000000"/>
        </w:rPr>
        <w:t xml:space="preserve"> Gmina Czarnożyły została </w:t>
      </w:r>
      <w:r w:rsidR="001E512D">
        <w:rPr>
          <w:color w:val="000000"/>
        </w:rPr>
        <w:t xml:space="preserve">upoważniona przez biorące udział w niniejszym postępowaniu podmioty do przeprowadzenia postępowania i udzielenie zamówienia publicznego w ich imieniu i na ich rzecz. </w:t>
      </w:r>
    </w:p>
    <w:p w:rsidR="00534CFC" w:rsidRPr="00E86EA3" w:rsidRDefault="00534CFC" w:rsidP="005E57AB">
      <w:pPr>
        <w:pStyle w:val="Tekstpodstawowywcity"/>
        <w:tabs>
          <w:tab w:val="left" w:pos="30240"/>
        </w:tabs>
        <w:spacing w:before="120" w:after="0"/>
        <w:ind w:left="0"/>
        <w:rPr>
          <w:rFonts w:ascii="Times New Roman" w:hAnsi="Times New Roman" w:cs="Times New Roman"/>
          <w:b/>
          <w:color w:val="000000"/>
        </w:rPr>
      </w:pPr>
      <w:r w:rsidRPr="00E86EA3">
        <w:rPr>
          <w:rFonts w:ascii="Times New Roman" w:hAnsi="Times New Roman" w:cs="Times New Roman"/>
          <w:b/>
          <w:color w:val="000000"/>
        </w:rPr>
        <w:t>W zakresie nieuregulowanym w niniejszej Specyfikacji istotnych warunków zamówienia – dalej SIWZ zastosowanie mają przepisy ustawy Kodeks Cywilny.</w:t>
      </w:r>
    </w:p>
    <w:p w:rsidR="00060634" w:rsidRDefault="00534CFC" w:rsidP="001E512D">
      <w:pPr>
        <w:tabs>
          <w:tab w:val="left" w:pos="30240"/>
        </w:tabs>
        <w:autoSpaceDN w:val="0"/>
        <w:adjustRightInd w:val="0"/>
        <w:spacing w:before="120" w:after="120"/>
        <w:ind w:left="284" w:hanging="284"/>
        <w:jc w:val="both"/>
        <w:rPr>
          <w:rFonts w:ascii="Times New Roman" w:hAnsi="Times New Roman" w:cs="Times New Roman"/>
        </w:rPr>
      </w:pPr>
      <w:r w:rsidRPr="00E86EA3">
        <w:rPr>
          <w:rFonts w:ascii="Times New Roman" w:hAnsi="Times New Roman" w:cs="Times New Roman"/>
          <w:color w:val="000000"/>
        </w:rPr>
        <w:t xml:space="preserve">2.Postępowanie prowadzone jest w trybie </w:t>
      </w:r>
      <w:r w:rsidRPr="00E86EA3">
        <w:rPr>
          <w:rFonts w:ascii="Times New Roman" w:hAnsi="Times New Roman" w:cs="Times New Roman"/>
          <w:b/>
          <w:color w:val="000000"/>
        </w:rPr>
        <w:t xml:space="preserve">przetargu nieograniczonego </w:t>
      </w:r>
      <w:proofErr w:type="spellStart"/>
      <w:r w:rsidRPr="00E86EA3">
        <w:rPr>
          <w:rFonts w:ascii="Times New Roman" w:hAnsi="Times New Roman" w:cs="Times New Roman"/>
          <w:color w:val="000000"/>
        </w:rPr>
        <w:t>wg</w:t>
      </w:r>
      <w:proofErr w:type="spellEnd"/>
      <w:r w:rsidRPr="00E86EA3">
        <w:rPr>
          <w:rFonts w:ascii="Times New Roman" w:hAnsi="Times New Roman" w:cs="Times New Roman"/>
          <w:color w:val="000000"/>
        </w:rPr>
        <w:t xml:space="preserve">. procedury właściwej dla zamówień których wartość jest mniejsza od kwoty określonej na podstawie przepisów Rozporządzenia Prezesa Rady Ministrów z dnia 28 grudnia 2015 r. w sprawie kwot wartości zamówień oraz konkursów, od których jest uzależniony obowiązek przekazywania ogłoszeń </w:t>
      </w:r>
      <w:r w:rsidRPr="00E86EA3">
        <w:rPr>
          <w:rFonts w:ascii="Times New Roman" w:hAnsi="Times New Roman" w:cs="Times New Roman"/>
        </w:rPr>
        <w:t>Urzędowi Publikacji Unii Europejskiej (Dz. U. z 2015 r. ,poz. 2263</w:t>
      </w:r>
      <w:r w:rsidR="001E512D">
        <w:rPr>
          <w:rFonts w:ascii="Times New Roman" w:hAnsi="Times New Roman" w:cs="Times New Roman"/>
        </w:rPr>
        <w:t xml:space="preserve"> ze zm.</w:t>
      </w:r>
      <w:r w:rsidRPr="00E86EA3">
        <w:rPr>
          <w:rFonts w:ascii="Times New Roman" w:hAnsi="Times New Roman" w:cs="Times New Roman"/>
        </w:rPr>
        <w:t>).</w:t>
      </w:r>
    </w:p>
    <w:p w:rsidR="002B0CA3" w:rsidRPr="00FE38CD" w:rsidRDefault="002B0CA3" w:rsidP="00FE38CD">
      <w:pPr>
        <w:tabs>
          <w:tab w:val="left" w:pos="30240"/>
        </w:tabs>
        <w:autoSpaceDN w:val="0"/>
        <w:adjustRightInd w:val="0"/>
        <w:ind w:left="284" w:hanging="284"/>
        <w:jc w:val="both"/>
        <w:rPr>
          <w:rFonts w:ascii="Times New Roman" w:hAnsi="Times New Roman" w:cs="Times New Roman"/>
        </w:rPr>
      </w:pPr>
      <w:r>
        <w:rPr>
          <w:rFonts w:ascii="Times New Roman" w:hAnsi="Times New Roman" w:cs="Times New Roman"/>
        </w:rPr>
        <w:t xml:space="preserve">3. </w:t>
      </w:r>
      <w:r w:rsidRPr="00FE38CD">
        <w:rPr>
          <w:rFonts w:ascii="Times New Roman" w:hAnsi="Times New Roman" w:cs="Times New Roman"/>
        </w:rPr>
        <w:t>Zamawiający:</w:t>
      </w:r>
    </w:p>
    <w:p w:rsidR="002B0CA3" w:rsidRPr="00FE38CD" w:rsidRDefault="002B0CA3" w:rsidP="00FE38CD">
      <w:pPr>
        <w:tabs>
          <w:tab w:val="left" w:pos="30240"/>
        </w:tabs>
        <w:autoSpaceDN w:val="0"/>
        <w:adjustRightInd w:val="0"/>
        <w:ind w:left="284" w:hanging="284"/>
        <w:jc w:val="both"/>
        <w:rPr>
          <w:rFonts w:ascii="Times New Roman" w:hAnsi="Times New Roman" w:cs="Times New Roman"/>
        </w:rPr>
      </w:pPr>
      <w:r w:rsidRPr="00FE38CD">
        <w:rPr>
          <w:rFonts w:ascii="Times New Roman" w:hAnsi="Times New Roman" w:cs="Times New Roman"/>
        </w:rPr>
        <w:tab/>
        <w:t>a) nie dopuszcza składania ofert częściowych,</w:t>
      </w:r>
    </w:p>
    <w:p w:rsidR="002B0CA3" w:rsidRPr="00FE38CD" w:rsidRDefault="002B0CA3" w:rsidP="00FE38CD">
      <w:pPr>
        <w:tabs>
          <w:tab w:val="left" w:pos="30240"/>
        </w:tabs>
        <w:autoSpaceDN w:val="0"/>
        <w:adjustRightInd w:val="0"/>
        <w:ind w:left="284" w:hanging="284"/>
        <w:jc w:val="both"/>
        <w:rPr>
          <w:rFonts w:ascii="Times New Roman" w:hAnsi="Times New Roman" w:cs="Times New Roman"/>
        </w:rPr>
      </w:pPr>
      <w:r w:rsidRPr="00FE38CD">
        <w:rPr>
          <w:rFonts w:ascii="Times New Roman" w:hAnsi="Times New Roman" w:cs="Times New Roman"/>
        </w:rPr>
        <w:tab/>
        <w:t xml:space="preserve">b) </w:t>
      </w:r>
      <w:r w:rsidR="00FE38CD" w:rsidRPr="00FE38CD">
        <w:rPr>
          <w:rFonts w:ascii="Times New Roman" w:hAnsi="Times New Roman" w:cs="Times New Roman"/>
        </w:rPr>
        <w:t>nie dopuszcza składania ofert wariantowych,</w:t>
      </w:r>
    </w:p>
    <w:p w:rsidR="00FE38CD" w:rsidRPr="00FE38CD" w:rsidRDefault="00FE38CD" w:rsidP="00FE38CD">
      <w:pPr>
        <w:tabs>
          <w:tab w:val="left" w:pos="30240"/>
        </w:tabs>
        <w:autoSpaceDN w:val="0"/>
        <w:adjustRightInd w:val="0"/>
        <w:ind w:left="284" w:hanging="284"/>
        <w:jc w:val="both"/>
        <w:rPr>
          <w:rFonts w:ascii="Times New Roman" w:hAnsi="Times New Roman" w:cs="Times New Roman"/>
        </w:rPr>
      </w:pPr>
      <w:r w:rsidRPr="00FE38CD">
        <w:rPr>
          <w:rFonts w:ascii="Times New Roman" w:hAnsi="Times New Roman" w:cs="Times New Roman"/>
        </w:rPr>
        <w:tab/>
        <w:t>c) nie przewiduje aukcji elektronicznej,</w:t>
      </w:r>
    </w:p>
    <w:p w:rsidR="00FE38CD" w:rsidRPr="00FE38CD" w:rsidRDefault="00FE38CD" w:rsidP="00FE38CD">
      <w:pPr>
        <w:tabs>
          <w:tab w:val="left" w:pos="30240"/>
        </w:tabs>
        <w:autoSpaceDN w:val="0"/>
        <w:adjustRightInd w:val="0"/>
        <w:ind w:left="284" w:hanging="284"/>
        <w:jc w:val="both"/>
        <w:rPr>
          <w:rFonts w:ascii="Times New Roman" w:hAnsi="Times New Roman" w:cs="Times New Roman"/>
        </w:rPr>
      </w:pPr>
      <w:r w:rsidRPr="00FE38CD">
        <w:rPr>
          <w:rFonts w:ascii="Times New Roman" w:hAnsi="Times New Roman" w:cs="Times New Roman"/>
        </w:rPr>
        <w:tab/>
        <w:t>d) nie przewiduje zawarcia umowy ramowej,</w:t>
      </w:r>
    </w:p>
    <w:p w:rsidR="00FE38CD" w:rsidRPr="00FE38CD" w:rsidRDefault="00FE38CD" w:rsidP="00FE38CD">
      <w:pPr>
        <w:tabs>
          <w:tab w:val="left" w:pos="30240"/>
        </w:tabs>
        <w:autoSpaceDN w:val="0"/>
        <w:adjustRightInd w:val="0"/>
        <w:ind w:left="284" w:hanging="284"/>
        <w:jc w:val="both"/>
        <w:rPr>
          <w:rFonts w:ascii="Times New Roman" w:hAnsi="Times New Roman" w:cs="Times New Roman"/>
          <w:color w:val="000000"/>
        </w:rPr>
      </w:pPr>
      <w:r w:rsidRPr="00FE38CD">
        <w:rPr>
          <w:rFonts w:ascii="Times New Roman" w:hAnsi="Times New Roman" w:cs="Times New Roman"/>
        </w:rPr>
        <w:tab/>
        <w:t xml:space="preserve">e) </w:t>
      </w:r>
      <w:r w:rsidRPr="00FE38CD">
        <w:rPr>
          <w:rFonts w:ascii="Times New Roman" w:hAnsi="Times New Roman" w:cs="Times New Roman"/>
          <w:color w:val="000000"/>
        </w:rPr>
        <w:t xml:space="preserve">nie przewiduje wymagań, o których mowa w art. 29 ust. 4 </w:t>
      </w:r>
      <w:proofErr w:type="spellStart"/>
      <w:r w:rsidRPr="00FE38CD">
        <w:rPr>
          <w:rFonts w:ascii="Times New Roman" w:hAnsi="Times New Roman" w:cs="Times New Roman"/>
          <w:color w:val="000000"/>
        </w:rPr>
        <w:t>Pzp</w:t>
      </w:r>
      <w:proofErr w:type="spellEnd"/>
      <w:r w:rsidRPr="00FE38CD">
        <w:rPr>
          <w:rFonts w:ascii="Times New Roman" w:hAnsi="Times New Roman" w:cs="Times New Roman"/>
          <w:color w:val="000000"/>
        </w:rPr>
        <w:t>.</w:t>
      </w:r>
    </w:p>
    <w:p w:rsidR="00FE38CD" w:rsidRPr="00FE38CD" w:rsidRDefault="00FE38CD" w:rsidP="00FE38CD">
      <w:pPr>
        <w:tabs>
          <w:tab w:val="left" w:pos="30240"/>
        </w:tabs>
        <w:autoSpaceDN w:val="0"/>
        <w:adjustRightInd w:val="0"/>
        <w:ind w:left="284" w:hanging="284"/>
        <w:jc w:val="both"/>
        <w:rPr>
          <w:rFonts w:ascii="Times New Roman" w:hAnsi="Times New Roman" w:cs="Times New Roman"/>
        </w:rPr>
      </w:pPr>
      <w:r w:rsidRPr="00FE38CD">
        <w:rPr>
          <w:rFonts w:ascii="Times New Roman" w:hAnsi="Times New Roman" w:cs="Times New Roman"/>
          <w:color w:val="000000"/>
        </w:rPr>
        <w:tab/>
        <w:t xml:space="preserve">f) dopuszcza możliwość udzielenia zamówień stanowiących nie więcej niż </w:t>
      </w:r>
      <w:r w:rsidR="00DD6986">
        <w:rPr>
          <w:rFonts w:ascii="Times New Roman" w:hAnsi="Times New Roman" w:cs="Times New Roman"/>
          <w:color w:val="000000"/>
        </w:rPr>
        <w:t>10</w:t>
      </w:r>
      <w:r w:rsidRPr="00FE38CD">
        <w:rPr>
          <w:rFonts w:ascii="Times New Roman" w:hAnsi="Times New Roman" w:cs="Times New Roman"/>
          <w:color w:val="000000"/>
        </w:rPr>
        <w:t xml:space="preserve">% wartości zamówienia podstawowego, ewentualne zamówienie zostanie udzielone w trybie przewidzianym w art. 67 ust. 1 </w:t>
      </w:r>
      <w:proofErr w:type="spellStart"/>
      <w:r w:rsidRPr="00FE38CD">
        <w:rPr>
          <w:rFonts w:ascii="Times New Roman" w:hAnsi="Times New Roman" w:cs="Times New Roman"/>
          <w:color w:val="000000"/>
        </w:rPr>
        <w:t>pkt</w:t>
      </w:r>
      <w:proofErr w:type="spellEnd"/>
      <w:r w:rsidRPr="00FE38CD">
        <w:rPr>
          <w:rFonts w:ascii="Times New Roman" w:hAnsi="Times New Roman" w:cs="Times New Roman"/>
          <w:color w:val="000000"/>
        </w:rPr>
        <w:t xml:space="preserve"> 7 ustawy prawo zamówień publicznych, jeżeli zostaną spełnione przesłanki ustawowe</w:t>
      </w:r>
      <w:r>
        <w:rPr>
          <w:rFonts w:ascii="Times New Roman" w:hAnsi="Times New Roman" w:cs="Times New Roman"/>
          <w:color w:val="000000"/>
        </w:rPr>
        <w:t>.</w:t>
      </w:r>
    </w:p>
    <w:p w:rsidR="00FE38CD" w:rsidRDefault="00FE38CD" w:rsidP="00A75BC7">
      <w:pPr>
        <w:jc w:val="both"/>
        <w:rPr>
          <w:rFonts w:ascii="Times New Roman" w:hAnsi="Times New Roman" w:cs="Times New Roman"/>
          <w:b/>
          <w:bCs/>
          <w:color w:val="000000"/>
        </w:rPr>
      </w:pPr>
    </w:p>
    <w:p w:rsidR="00534CFC" w:rsidRPr="00E86EA3" w:rsidRDefault="00534CFC" w:rsidP="00A75BC7">
      <w:pPr>
        <w:jc w:val="both"/>
        <w:rPr>
          <w:rFonts w:ascii="Times New Roman" w:hAnsi="Times New Roman" w:cs="Times New Roman"/>
          <w:b/>
          <w:bCs/>
          <w:color w:val="000000"/>
        </w:rPr>
      </w:pPr>
      <w:r w:rsidRPr="00E86EA3">
        <w:rPr>
          <w:rFonts w:ascii="Times New Roman" w:hAnsi="Times New Roman" w:cs="Times New Roman"/>
          <w:b/>
          <w:bCs/>
          <w:color w:val="000000"/>
        </w:rPr>
        <w:t>III. Opis przedmiotu zamówienia</w:t>
      </w:r>
    </w:p>
    <w:p w:rsidR="001E512D" w:rsidRPr="001E512D" w:rsidRDefault="001E512D" w:rsidP="00A32D88">
      <w:pPr>
        <w:pStyle w:val="Akapitzlist"/>
        <w:numPr>
          <w:ilvl w:val="0"/>
          <w:numId w:val="17"/>
        </w:numPr>
        <w:spacing w:before="120"/>
        <w:jc w:val="both"/>
        <w:rPr>
          <w:color w:val="000000"/>
          <w:lang w:bidi="pl-PL"/>
        </w:rPr>
      </w:pPr>
      <w:r w:rsidRPr="001E512D">
        <w:rPr>
          <w:color w:val="000000"/>
          <w:lang w:bidi="pl-PL"/>
        </w:rPr>
        <w:t>Przedmiotem zmówienia jest d</w:t>
      </w:r>
      <w:r w:rsidRPr="001E512D">
        <w:rPr>
          <w:bCs/>
          <w:color w:val="000000"/>
          <w:lang w:bidi="pl-PL"/>
        </w:rPr>
        <w:t>ostawa energii elektrycznej i świadczenie usług dystrybucji energii elektrycznej dla Gminy Czarnożyły oraz jednostek organizacyjnych i infrastruktury w 2017 r.</w:t>
      </w:r>
    </w:p>
    <w:p w:rsidR="00534CFC" w:rsidRDefault="001E512D" w:rsidP="00A32D88">
      <w:pPr>
        <w:pStyle w:val="Akapitzlist"/>
        <w:numPr>
          <w:ilvl w:val="0"/>
          <w:numId w:val="17"/>
        </w:numPr>
        <w:spacing w:before="120"/>
        <w:jc w:val="both"/>
        <w:rPr>
          <w:color w:val="000000"/>
          <w:lang w:bidi="pl-PL"/>
        </w:rPr>
      </w:pPr>
      <w:r w:rsidRPr="001E512D">
        <w:rPr>
          <w:color w:val="000000"/>
          <w:lang w:bidi="pl-PL"/>
        </w:rPr>
        <w:lastRenderedPageBreak/>
        <w:t xml:space="preserve">Sprzedaż energii elektrycznej odbywać się ma na warunkach określonych przepisami ustawy z dnia 10.04.1997 r. Prawo energetyczne ( tekst jednolity </w:t>
      </w:r>
      <w:r w:rsidRPr="001E512D">
        <w:rPr>
          <w:bCs/>
          <w:color w:val="000000"/>
          <w:lang w:bidi="pl-PL"/>
        </w:rPr>
        <w:t>Dz. U. 2012 r. poz. 1059</w:t>
      </w:r>
      <w:r>
        <w:rPr>
          <w:bCs/>
          <w:color w:val="000000"/>
          <w:lang w:bidi="pl-PL"/>
        </w:rPr>
        <w:t xml:space="preserve"> </w:t>
      </w:r>
      <w:r w:rsidRPr="001E512D">
        <w:rPr>
          <w:color w:val="000000"/>
          <w:lang w:bidi="pl-PL"/>
        </w:rPr>
        <w:t>z</w:t>
      </w:r>
      <w:r>
        <w:rPr>
          <w:color w:val="000000"/>
          <w:lang w:bidi="pl-PL"/>
        </w:rPr>
        <w:t>e</w:t>
      </w:r>
      <w:r w:rsidRPr="001E512D">
        <w:rPr>
          <w:color w:val="000000"/>
          <w:lang w:bidi="pl-PL"/>
        </w:rPr>
        <w:t xml:space="preserve"> zm.), zgodnie z obowiązującymi rozporządzeniami do </w:t>
      </w:r>
      <w:proofErr w:type="spellStart"/>
      <w:r w:rsidRPr="001E512D">
        <w:rPr>
          <w:color w:val="000000"/>
          <w:lang w:bidi="pl-PL"/>
        </w:rPr>
        <w:t>w.w</w:t>
      </w:r>
      <w:proofErr w:type="spellEnd"/>
      <w:r w:rsidRPr="001E512D">
        <w:rPr>
          <w:color w:val="000000"/>
          <w:lang w:bidi="pl-PL"/>
        </w:rPr>
        <w:t xml:space="preserve">  ustawy oraz przepisami ustawy z dnia 23.04.1964r. - Kodeks cywilny (</w:t>
      </w:r>
      <w:proofErr w:type="spellStart"/>
      <w:r w:rsidRPr="001E512D">
        <w:rPr>
          <w:color w:val="000000"/>
          <w:lang w:bidi="pl-PL"/>
        </w:rPr>
        <w:t>Dz.U</w:t>
      </w:r>
      <w:proofErr w:type="spellEnd"/>
      <w:r w:rsidRPr="001E512D">
        <w:rPr>
          <w:color w:val="000000"/>
          <w:lang w:bidi="pl-PL"/>
        </w:rPr>
        <w:t>. z 201</w:t>
      </w:r>
      <w:r>
        <w:rPr>
          <w:color w:val="000000"/>
          <w:lang w:bidi="pl-PL"/>
        </w:rPr>
        <w:t>6</w:t>
      </w:r>
      <w:r w:rsidRPr="001E512D">
        <w:rPr>
          <w:color w:val="000000"/>
          <w:lang w:bidi="pl-PL"/>
        </w:rPr>
        <w:t xml:space="preserve"> r. poz. </w:t>
      </w:r>
      <w:r>
        <w:rPr>
          <w:color w:val="000000"/>
          <w:lang w:bidi="pl-PL"/>
        </w:rPr>
        <w:t>380</w:t>
      </w:r>
      <w:r w:rsidRPr="001E512D">
        <w:rPr>
          <w:color w:val="000000"/>
          <w:lang w:bidi="pl-PL"/>
        </w:rPr>
        <w:t xml:space="preserve"> z </w:t>
      </w:r>
      <w:proofErr w:type="spellStart"/>
      <w:r w:rsidRPr="001E512D">
        <w:rPr>
          <w:color w:val="000000"/>
          <w:lang w:bidi="pl-PL"/>
        </w:rPr>
        <w:t>późn</w:t>
      </w:r>
      <w:proofErr w:type="spellEnd"/>
      <w:r w:rsidRPr="001E512D">
        <w:rPr>
          <w:color w:val="000000"/>
          <w:lang w:bidi="pl-PL"/>
        </w:rPr>
        <w:t>. zm.).</w:t>
      </w:r>
    </w:p>
    <w:p w:rsidR="001E512D" w:rsidRPr="001E512D" w:rsidRDefault="001E512D" w:rsidP="00A32D88">
      <w:pPr>
        <w:pStyle w:val="Akapitzlist"/>
        <w:numPr>
          <w:ilvl w:val="0"/>
          <w:numId w:val="17"/>
        </w:numPr>
        <w:spacing w:before="120"/>
        <w:rPr>
          <w:color w:val="000000"/>
          <w:lang w:bidi="pl-PL"/>
        </w:rPr>
      </w:pPr>
      <w:r w:rsidRPr="001E512D">
        <w:rPr>
          <w:color w:val="000000"/>
          <w:lang w:bidi="pl-PL"/>
        </w:rPr>
        <w:t>Szczegółowy opis przedmiotu zamówienia zawiera:</w:t>
      </w:r>
    </w:p>
    <w:p w:rsidR="002574FC" w:rsidRPr="002574FC" w:rsidRDefault="001E512D" w:rsidP="00A32D88">
      <w:pPr>
        <w:pStyle w:val="Akapitzlist"/>
        <w:numPr>
          <w:ilvl w:val="1"/>
          <w:numId w:val="17"/>
        </w:numPr>
        <w:spacing w:before="120"/>
        <w:rPr>
          <w:color w:val="000000"/>
          <w:lang w:bidi="pl-PL"/>
        </w:rPr>
      </w:pPr>
      <w:r w:rsidRPr="002574FC">
        <w:rPr>
          <w:color w:val="000000"/>
          <w:lang w:bidi="pl-PL"/>
        </w:rPr>
        <w:t>Wykaz i charakterystyka obiektów w Gminie Czarnożyły – Załącznik nr 4 do SIWZ</w:t>
      </w:r>
    </w:p>
    <w:p w:rsidR="001E512D" w:rsidRDefault="00FE38CD" w:rsidP="00A32D88">
      <w:pPr>
        <w:pStyle w:val="Akapitzlist"/>
        <w:numPr>
          <w:ilvl w:val="1"/>
          <w:numId w:val="17"/>
        </w:numPr>
        <w:spacing w:before="120"/>
        <w:jc w:val="both"/>
        <w:rPr>
          <w:color w:val="000000"/>
          <w:lang w:bidi="pl-PL"/>
        </w:rPr>
      </w:pPr>
      <w:r>
        <w:rPr>
          <w:color w:val="000000"/>
          <w:lang w:bidi="pl-PL"/>
        </w:rPr>
        <w:t xml:space="preserve">Szacunkowe </w:t>
      </w:r>
      <w:r w:rsidR="001E512D" w:rsidRPr="002574FC">
        <w:rPr>
          <w:color w:val="000000"/>
          <w:lang w:bidi="pl-PL"/>
        </w:rPr>
        <w:t>zużycie energii elektrycznej dla poszczególnych grup taryfowych w okresie od 1 stycznia 201</w:t>
      </w:r>
      <w:r w:rsidR="002574FC">
        <w:rPr>
          <w:color w:val="000000"/>
          <w:lang w:bidi="pl-PL"/>
        </w:rPr>
        <w:t>7</w:t>
      </w:r>
      <w:r w:rsidR="001E512D" w:rsidRPr="002574FC">
        <w:rPr>
          <w:color w:val="000000"/>
          <w:lang w:bidi="pl-PL"/>
        </w:rPr>
        <w:t xml:space="preserve"> r. do 31 grudnia 201</w:t>
      </w:r>
      <w:r w:rsidR="002574FC">
        <w:rPr>
          <w:color w:val="000000"/>
          <w:lang w:bidi="pl-PL"/>
        </w:rPr>
        <w:t>7</w:t>
      </w:r>
      <w:r w:rsidR="001E512D" w:rsidRPr="002574FC">
        <w:rPr>
          <w:color w:val="000000"/>
          <w:lang w:bidi="pl-PL"/>
        </w:rPr>
        <w:t xml:space="preserve"> r.</w:t>
      </w:r>
      <w:r w:rsidR="001E512D" w:rsidRPr="002574FC">
        <w:rPr>
          <w:b/>
          <w:color w:val="000000"/>
          <w:lang w:bidi="pl-PL"/>
        </w:rPr>
        <w:t xml:space="preserve"> </w:t>
      </w:r>
      <w:r w:rsidR="001E512D" w:rsidRPr="002574FC">
        <w:rPr>
          <w:color w:val="000000"/>
          <w:lang w:bidi="pl-PL"/>
        </w:rPr>
        <w:t xml:space="preserve">w obiektach Zamawiającego wynosi </w:t>
      </w:r>
      <w:r w:rsidR="00DD6986">
        <w:rPr>
          <w:color w:val="000000"/>
          <w:lang w:bidi="pl-PL"/>
        </w:rPr>
        <w:t>583 288,6</w:t>
      </w:r>
      <w:r w:rsidR="001E512D" w:rsidRPr="001C08FA">
        <w:rPr>
          <w:color w:val="FF0000"/>
          <w:lang w:bidi="pl-PL"/>
        </w:rPr>
        <w:t xml:space="preserve"> </w:t>
      </w:r>
      <w:proofErr w:type="spellStart"/>
      <w:r w:rsidR="001E512D" w:rsidRPr="00DD6986">
        <w:rPr>
          <w:lang w:bidi="pl-PL"/>
        </w:rPr>
        <w:t>kWh</w:t>
      </w:r>
      <w:proofErr w:type="spellEnd"/>
      <w:r w:rsidR="001E512D" w:rsidRPr="00DD6986">
        <w:rPr>
          <w:lang w:bidi="pl-PL"/>
        </w:rPr>
        <w:t xml:space="preserve"> </w:t>
      </w:r>
      <w:r w:rsidR="001E512D" w:rsidRPr="002574FC">
        <w:rPr>
          <w:color w:val="000000"/>
          <w:lang w:bidi="pl-PL"/>
        </w:rPr>
        <w:t>– załącznik nr 4 do SIWZ</w:t>
      </w:r>
    </w:p>
    <w:p w:rsidR="00FE38CD" w:rsidRPr="00FE38CD" w:rsidRDefault="00FE38CD" w:rsidP="00FE38CD">
      <w:pPr>
        <w:pStyle w:val="Akapitzlist"/>
        <w:numPr>
          <w:ilvl w:val="0"/>
          <w:numId w:val="17"/>
        </w:numPr>
        <w:spacing w:before="120"/>
        <w:jc w:val="both"/>
        <w:rPr>
          <w:color w:val="000000"/>
          <w:lang w:bidi="pl-PL"/>
        </w:rPr>
      </w:pPr>
      <w:r w:rsidRPr="00D331E2">
        <w:t xml:space="preserve">Określone przez Zamawiającego z należytą starannością zużycie energii ma charakter jedynie orientacyjny i nie stanowi zobowiązania do zakupu energii w podanej ilości. </w:t>
      </w:r>
      <w:r>
        <w:t>S</w:t>
      </w:r>
      <w:r w:rsidRPr="00920A69">
        <w:t>tanowi element niezbędny służący wyborowi najkorzystniejszej oferty i nie stanowi ze strony Zamawiającego zobowiązania do zakupu energii elektrycznej w podanych ilościach</w:t>
      </w:r>
      <w:r>
        <w:t>.</w:t>
      </w:r>
      <w:r w:rsidRPr="00D331E2">
        <w:t xml:space="preserve"> Łączna ilość zużycia energii może się zmienić w zależności od bieżących potrzeb Zamawiającego. Wykonawcy nie będzie przysługiwało jakiekolwiek roszczenie z tytułu nie pobrania przez Zamawiającego szacunkowej ilości energii.</w:t>
      </w:r>
    </w:p>
    <w:p w:rsidR="00FE38CD" w:rsidRPr="002574FC" w:rsidRDefault="00FE38CD" w:rsidP="00FE38CD">
      <w:pPr>
        <w:pStyle w:val="Akapitzlist"/>
        <w:numPr>
          <w:ilvl w:val="0"/>
          <w:numId w:val="17"/>
        </w:numPr>
        <w:spacing w:before="120"/>
        <w:jc w:val="both"/>
        <w:rPr>
          <w:color w:val="000000"/>
          <w:lang w:bidi="pl-PL"/>
        </w:rPr>
      </w:pPr>
      <w:r>
        <w:t>Wykonawca będzie zawierał umowy</w:t>
      </w:r>
      <w:r w:rsidRPr="00D331E2">
        <w:t xml:space="preserve"> na dostawę energii elektrycznej i świadczenie usług dystrybucji energii z </w:t>
      </w:r>
      <w:r>
        <w:t xml:space="preserve">Nabywcami wskazanymi w załączniku nr </w:t>
      </w:r>
      <w:r w:rsidR="001C08FA">
        <w:t>5</w:t>
      </w:r>
      <w:r>
        <w:t xml:space="preserve"> do SIWZ,  </w:t>
      </w:r>
      <w:proofErr w:type="spellStart"/>
      <w:r>
        <w:t>pkt</w:t>
      </w:r>
      <w:proofErr w:type="spellEnd"/>
      <w:r>
        <w:t xml:space="preserve"> 1</w:t>
      </w:r>
      <w:r w:rsidR="00DD6986">
        <w:t>4</w:t>
      </w:r>
      <w:r>
        <w:t xml:space="preserve"> – Istotne warunki umowy.</w:t>
      </w:r>
    </w:p>
    <w:p w:rsidR="00534CFC" w:rsidRPr="002574FC" w:rsidRDefault="00534CFC" w:rsidP="00A32D88">
      <w:pPr>
        <w:pStyle w:val="Akapitzlist"/>
        <w:numPr>
          <w:ilvl w:val="0"/>
          <w:numId w:val="17"/>
        </w:numPr>
        <w:spacing w:before="120"/>
        <w:rPr>
          <w:b/>
          <w:color w:val="000000"/>
          <w:lang w:bidi="pl-PL"/>
        </w:rPr>
      </w:pPr>
      <w:r w:rsidRPr="002574FC">
        <w:rPr>
          <w:color w:val="000000"/>
        </w:rPr>
        <w:t xml:space="preserve">Oznaczenie przedmiotu zamówienia </w:t>
      </w:r>
      <w:proofErr w:type="spellStart"/>
      <w:r w:rsidRPr="002574FC">
        <w:rPr>
          <w:color w:val="000000"/>
        </w:rPr>
        <w:t>wg</w:t>
      </w:r>
      <w:proofErr w:type="spellEnd"/>
      <w:r w:rsidRPr="002574FC">
        <w:rPr>
          <w:color w:val="000000"/>
        </w:rPr>
        <w:t>. Wspólnego Słownika Zamówień (CPV):</w:t>
      </w:r>
    </w:p>
    <w:p w:rsidR="00534CFC" w:rsidRPr="00E86EA3" w:rsidRDefault="00534CFC" w:rsidP="00A75BC7">
      <w:pPr>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6905"/>
      </w:tblGrid>
      <w:tr w:rsidR="00534CFC" w:rsidRPr="00E86EA3" w:rsidTr="00552279">
        <w:tc>
          <w:tcPr>
            <w:tcW w:w="1951" w:type="dxa"/>
          </w:tcPr>
          <w:p w:rsidR="00534CFC" w:rsidRPr="002574FC" w:rsidRDefault="002574FC" w:rsidP="00B63E32">
            <w:pPr>
              <w:rPr>
                <w:rFonts w:ascii="Times New Roman" w:hAnsi="Times New Roman" w:cs="Times New Roman"/>
                <w:color w:val="000000"/>
              </w:rPr>
            </w:pPr>
            <w:r w:rsidRPr="002574FC">
              <w:rPr>
                <w:rFonts w:ascii="Times New Roman" w:hAnsi="Times New Roman" w:cs="Times New Roman"/>
                <w:color w:val="000000"/>
              </w:rPr>
              <w:t>09310000-5</w:t>
            </w:r>
          </w:p>
        </w:tc>
        <w:tc>
          <w:tcPr>
            <w:tcW w:w="6905" w:type="dxa"/>
          </w:tcPr>
          <w:p w:rsidR="00534CFC" w:rsidRPr="002574FC" w:rsidRDefault="002574FC" w:rsidP="00B63E32">
            <w:pPr>
              <w:rPr>
                <w:rFonts w:ascii="Times New Roman" w:hAnsi="Times New Roman" w:cs="Times New Roman"/>
                <w:color w:val="000000"/>
              </w:rPr>
            </w:pPr>
            <w:r w:rsidRPr="002574FC">
              <w:rPr>
                <w:rFonts w:ascii="Times New Roman" w:hAnsi="Times New Roman" w:cs="Times New Roman"/>
                <w:color w:val="000000"/>
              </w:rPr>
              <w:t>Elektryczność</w:t>
            </w:r>
          </w:p>
        </w:tc>
      </w:tr>
      <w:tr w:rsidR="00534CFC" w:rsidRPr="00E86EA3" w:rsidTr="00552279">
        <w:tc>
          <w:tcPr>
            <w:tcW w:w="1951" w:type="dxa"/>
          </w:tcPr>
          <w:p w:rsidR="00534CFC" w:rsidRPr="002574FC" w:rsidRDefault="002574FC" w:rsidP="00B63E32">
            <w:pPr>
              <w:rPr>
                <w:rFonts w:ascii="Times New Roman" w:hAnsi="Times New Roman" w:cs="Times New Roman"/>
                <w:color w:val="000000"/>
              </w:rPr>
            </w:pPr>
            <w:r w:rsidRPr="002574FC">
              <w:rPr>
                <w:rFonts w:ascii="Times New Roman" w:hAnsi="Times New Roman" w:cs="Times New Roman"/>
                <w:color w:val="000000"/>
              </w:rPr>
              <w:t>65310000-9</w:t>
            </w:r>
          </w:p>
        </w:tc>
        <w:tc>
          <w:tcPr>
            <w:tcW w:w="6905" w:type="dxa"/>
          </w:tcPr>
          <w:p w:rsidR="00534CFC" w:rsidRPr="002574FC" w:rsidRDefault="002574FC" w:rsidP="00B63E32">
            <w:pPr>
              <w:rPr>
                <w:rFonts w:ascii="Times New Roman" w:hAnsi="Times New Roman" w:cs="Times New Roman"/>
                <w:color w:val="000000"/>
              </w:rPr>
            </w:pPr>
            <w:r w:rsidRPr="002574FC">
              <w:rPr>
                <w:rFonts w:ascii="Times New Roman" w:hAnsi="Times New Roman" w:cs="Times New Roman"/>
                <w:color w:val="000000"/>
              </w:rPr>
              <w:t>przesył energii elektrycznej</w:t>
            </w:r>
          </w:p>
        </w:tc>
      </w:tr>
    </w:tbl>
    <w:p w:rsidR="00534CFC" w:rsidRPr="00E86EA3" w:rsidRDefault="00534CFC" w:rsidP="00A75BC7">
      <w:pPr>
        <w:jc w:val="both"/>
        <w:rPr>
          <w:rFonts w:ascii="Times New Roman" w:hAnsi="Times New Roman" w:cs="Times New Roman"/>
          <w:color w:val="000000"/>
        </w:rPr>
      </w:pPr>
    </w:p>
    <w:p w:rsidR="000048AB" w:rsidRPr="00E86EA3" w:rsidRDefault="000048AB" w:rsidP="00A75BC7">
      <w:pPr>
        <w:rPr>
          <w:rFonts w:ascii="Times New Roman" w:hAnsi="Times New Roman" w:cs="Times New Roman"/>
          <w:b/>
          <w:color w:val="000000"/>
        </w:rPr>
      </w:pPr>
    </w:p>
    <w:p w:rsidR="00534CFC" w:rsidRPr="00E86EA3" w:rsidRDefault="00534CFC" w:rsidP="00137046">
      <w:pPr>
        <w:rPr>
          <w:rFonts w:ascii="Times New Roman" w:hAnsi="Times New Roman" w:cs="Times New Roman"/>
          <w:b/>
          <w:bCs/>
          <w:color w:val="000000"/>
        </w:rPr>
      </w:pPr>
      <w:r w:rsidRPr="00E86EA3">
        <w:rPr>
          <w:rFonts w:ascii="Times New Roman" w:hAnsi="Times New Roman" w:cs="Times New Roman"/>
          <w:b/>
          <w:color w:val="000000"/>
        </w:rPr>
        <w:t xml:space="preserve">IV </w:t>
      </w:r>
      <w:r w:rsidRPr="00E86EA3">
        <w:rPr>
          <w:rFonts w:ascii="Times New Roman" w:hAnsi="Times New Roman" w:cs="Times New Roman"/>
          <w:b/>
          <w:bCs/>
          <w:color w:val="000000"/>
        </w:rPr>
        <w:t>Termin wykonania zamówienia</w:t>
      </w:r>
    </w:p>
    <w:p w:rsidR="00534CFC" w:rsidRPr="00E86EA3" w:rsidRDefault="00137046" w:rsidP="00AF2C0F">
      <w:pPr>
        <w:rPr>
          <w:rFonts w:ascii="Times New Roman" w:hAnsi="Times New Roman" w:cs="Times New Roman"/>
          <w:color w:val="000000"/>
        </w:rPr>
      </w:pPr>
      <w:r w:rsidRPr="00137046">
        <w:rPr>
          <w:rFonts w:ascii="Times New Roman" w:hAnsi="Times New Roman" w:cs="Times New Roman"/>
          <w:color w:val="000000"/>
          <w:lang w:bidi="pl-PL"/>
        </w:rPr>
        <w:t xml:space="preserve">Termin realizacji zamówienia określa się na okres od </w:t>
      </w:r>
      <w:r w:rsidRPr="00137046">
        <w:rPr>
          <w:rFonts w:ascii="Times New Roman" w:hAnsi="Times New Roman" w:cs="Times New Roman"/>
          <w:b/>
          <w:color w:val="000000"/>
          <w:lang w:bidi="pl-PL"/>
        </w:rPr>
        <w:t>01.01.201</w:t>
      </w:r>
      <w:r>
        <w:rPr>
          <w:rFonts w:ascii="Times New Roman" w:hAnsi="Times New Roman" w:cs="Times New Roman"/>
          <w:b/>
          <w:color w:val="000000"/>
          <w:lang w:bidi="pl-PL"/>
        </w:rPr>
        <w:t>7</w:t>
      </w:r>
      <w:r w:rsidRPr="00137046">
        <w:rPr>
          <w:rFonts w:ascii="Times New Roman" w:hAnsi="Times New Roman" w:cs="Times New Roman"/>
          <w:b/>
          <w:color w:val="000000"/>
          <w:lang w:bidi="pl-PL"/>
        </w:rPr>
        <w:t xml:space="preserve"> r. do 31.12.201</w:t>
      </w:r>
      <w:r>
        <w:rPr>
          <w:rFonts w:ascii="Times New Roman" w:hAnsi="Times New Roman" w:cs="Times New Roman"/>
          <w:b/>
          <w:color w:val="000000"/>
          <w:lang w:bidi="pl-PL"/>
        </w:rPr>
        <w:t>7</w:t>
      </w:r>
      <w:r w:rsidRPr="00137046">
        <w:rPr>
          <w:rFonts w:ascii="Times New Roman" w:hAnsi="Times New Roman" w:cs="Times New Roman"/>
          <w:b/>
          <w:color w:val="000000"/>
          <w:lang w:bidi="pl-PL"/>
        </w:rPr>
        <w:t>r.</w:t>
      </w:r>
    </w:p>
    <w:p w:rsidR="00060634" w:rsidRPr="00E86EA3" w:rsidRDefault="00060634" w:rsidP="00A75BC7">
      <w:pPr>
        <w:rPr>
          <w:rFonts w:ascii="Times New Roman" w:hAnsi="Times New Roman" w:cs="Times New Roman"/>
          <w:b/>
          <w:bCs/>
          <w:color w:val="000000"/>
        </w:rPr>
      </w:pPr>
    </w:p>
    <w:p w:rsidR="00534CFC" w:rsidRPr="00E86EA3" w:rsidRDefault="00534CFC" w:rsidP="00A75BC7">
      <w:pPr>
        <w:rPr>
          <w:rFonts w:ascii="Times New Roman" w:hAnsi="Times New Roman" w:cs="Times New Roman"/>
          <w:b/>
          <w:bCs/>
          <w:color w:val="000000"/>
        </w:rPr>
      </w:pPr>
      <w:r w:rsidRPr="00E86EA3">
        <w:rPr>
          <w:rFonts w:ascii="Times New Roman" w:hAnsi="Times New Roman" w:cs="Times New Roman"/>
          <w:b/>
          <w:bCs/>
          <w:color w:val="000000"/>
        </w:rPr>
        <w:t>V. Warunki udziału w postępowaniu oraz opis sposobu dokonywania oceny spełnienia tych warunków</w:t>
      </w:r>
    </w:p>
    <w:p w:rsidR="00534CFC" w:rsidRDefault="00137046" w:rsidP="00A32D88">
      <w:pPr>
        <w:pStyle w:val="Akapitzlist"/>
        <w:numPr>
          <w:ilvl w:val="0"/>
          <w:numId w:val="18"/>
        </w:numPr>
        <w:spacing w:before="120" w:after="120"/>
        <w:jc w:val="both"/>
        <w:rPr>
          <w:color w:val="000000"/>
        </w:rPr>
      </w:pPr>
      <w:r>
        <w:rPr>
          <w:color w:val="000000"/>
        </w:rPr>
        <w:t xml:space="preserve">O </w:t>
      </w:r>
      <w:r w:rsidR="00534CFC" w:rsidRPr="00137046">
        <w:rPr>
          <w:color w:val="000000"/>
        </w:rPr>
        <w:t>udzielenie niniejszego zamówienia mogą ubiegać się Wykonawcy, którzy:</w:t>
      </w:r>
    </w:p>
    <w:p w:rsidR="00534CFC" w:rsidRPr="00137046" w:rsidRDefault="00534CFC" w:rsidP="00A32D88">
      <w:pPr>
        <w:pStyle w:val="Akapitzlist"/>
        <w:numPr>
          <w:ilvl w:val="1"/>
          <w:numId w:val="18"/>
        </w:numPr>
        <w:spacing w:before="120" w:after="120"/>
        <w:jc w:val="both"/>
        <w:rPr>
          <w:color w:val="000000"/>
        </w:rPr>
      </w:pPr>
      <w:r w:rsidRPr="00137046">
        <w:rPr>
          <w:bCs/>
          <w:color w:val="000000"/>
        </w:rPr>
        <w:t xml:space="preserve">Nie podlegają wykluczeniu na podstawie przesłanek określonych w art. 24 ust 1 </w:t>
      </w:r>
      <w:proofErr w:type="spellStart"/>
      <w:r w:rsidRPr="00137046">
        <w:rPr>
          <w:bCs/>
          <w:color w:val="000000"/>
        </w:rPr>
        <w:t>pkt</w:t>
      </w:r>
      <w:proofErr w:type="spellEnd"/>
      <w:r w:rsidRPr="00137046">
        <w:rPr>
          <w:bCs/>
          <w:color w:val="000000"/>
        </w:rPr>
        <w:t xml:space="preserve"> 12 – 23 Ustawy </w:t>
      </w:r>
      <w:proofErr w:type="spellStart"/>
      <w:r w:rsidRPr="00137046">
        <w:rPr>
          <w:bCs/>
          <w:color w:val="000000"/>
        </w:rPr>
        <w:t>Pzp</w:t>
      </w:r>
      <w:proofErr w:type="spellEnd"/>
      <w:r w:rsidRPr="00137046">
        <w:rPr>
          <w:bCs/>
          <w:color w:val="000000"/>
        </w:rPr>
        <w:t>.</w:t>
      </w:r>
    </w:p>
    <w:p w:rsidR="00534CFC" w:rsidRPr="00137046" w:rsidRDefault="00534CFC" w:rsidP="00A32D88">
      <w:pPr>
        <w:pStyle w:val="Akapitzlist"/>
        <w:numPr>
          <w:ilvl w:val="1"/>
          <w:numId w:val="18"/>
        </w:numPr>
        <w:spacing w:before="120" w:after="120"/>
        <w:jc w:val="both"/>
        <w:rPr>
          <w:color w:val="000000"/>
        </w:rPr>
      </w:pPr>
      <w:r w:rsidRPr="00137046">
        <w:rPr>
          <w:bCs/>
          <w:color w:val="000000"/>
        </w:rPr>
        <w:t>Spełniają n/w warunki udziału</w:t>
      </w:r>
      <w:r w:rsidR="007F54D5" w:rsidRPr="00137046">
        <w:rPr>
          <w:bCs/>
          <w:color w:val="000000"/>
        </w:rPr>
        <w:t xml:space="preserve"> w postępowaniu dotyczące</w:t>
      </w:r>
      <w:r w:rsidRPr="00137046">
        <w:rPr>
          <w:bCs/>
          <w:color w:val="000000"/>
        </w:rPr>
        <w:t>:</w:t>
      </w:r>
    </w:p>
    <w:p w:rsidR="00231095" w:rsidRPr="00231095" w:rsidRDefault="00534CFC" w:rsidP="00231095">
      <w:pPr>
        <w:pStyle w:val="Akapitzlist"/>
        <w:numPr>
          <w:ilvl w:val="2"/>
          <w:numId w:val="18"/>
        </w:numPr>
        <w:spacing w:before="120" w:after="120"/>
        <w:jc w:val="both"/>
        <w:rPr>
          <w:color w:val="000000"/>
        </w:rPr>
      </w:pPr>
      <w:r w:rsidRPr="00137046">
        <w:rPr>
          <w:color w:val="000000"/>
        </w:rPr>
        <w:t xml:space="preserve"> kompetencji lub uprawnień do prowadzenia określonej działalności zawodowej, o ile wynika to z odrębnych przepisów</w:t>
      </w:r>
      <w:r w:rsidR="00231095">
        <w:rPr>
          <w:color w:val="000000"/>
        </w:rPr>
        <w:t>.</w:t>
      </w:r>
      <w:r w:rsidRPr="00137046">
        <w:rPr>
          <w:color w:val="000000"/>
        </w:rPr>
        <w:t xml:space="preserve"> </w:t>
      </w:r>
      <w:r w:rsidR="00231095" w:rsidRPr="00231095">
        <w:rPr>
          <w:color w:val="000000"/>
        </w:rPr>
        <w:t>O udzielenie zamówienia mogą ubiegać się Wykonawcy, którzy spełniają warunki, dotyczące posiadania uprawnień do wykonywania określonej działalności tj. posiadają:</w:t>
      </w:r>
    </w:p>
    <w:p w:rsidR="00231095" w:rsidRDefault="00231095" w:rsidP="00231095">
      <w:pPr>
        <w:pStyle w:val="Akapitzlist"/>
        <w:numPr>
          <w:ilvl w:val="0"/>
          <w:numId w:val="21"/>
        </w:numPr>
        <w:spacing w:before="120" w:after="120"/>
        <w:jc w:val="both"/>
        <w:rPr>
          <w:color w:val="000000"/>
        </w:rPr>
      </w:pPr>
      <w:r w:rsidRPr="00231095">
        <w:rPr>
          <w:color w:val="000000"/>
        </w:rPr>
        <w:t xml:space="preserve">koncesję na prowadzenie działalności gospodarczej w zakresie obrotu energią elektryczną, zgodnie z przepisami ustawy z dnia 10 kwietnia 1997 r. Prawo energetyczne (Dz. U. z 2012 r. poz. 1059 z </w:t>
      </w:r>
      <w:proofErr w:type="spellStart"/>
      <w:r w:rsidRPr="00231095">
        <w:rPr>
          <w:color w:val="000000"/>
        </w:rPr>
        <w:t>późn</w:t>
      </w:r>
      <w:proofErr w:type="spellEnd"/>
      <w:r w:rsidRPr="00231095">
        <w:rPr>
          <w:color w:val="000000"/>
        </w:rPr>
        <w:t>. zm.), zgodnie z obowiązującymi rozporządzeniami do ustawy Prawo energetyczne;</w:t>
      </w:r>
    </w:p>
    <w:p w:rsidR="00534CFC" w:rsidRPr="00231095" w:rsidRDefault="00231095" w:rsidP="00231095">
      <w:pPr>
        <w:pStyle w:val="Akapitzlist"/>
        <w:numPr>
          <w:ilvl w:val="0"/>
          <w:numId w:val="21"/>
        </w:numPr>
        <w:spacing w:before="120" w:after="120"/>
        <w:jc w:val="both"/>
        <w:rPr>
          <w:color w:val="000000"/>
        </w:rPr>
      </w:pPr>
      <w:r w:rsidRPr="00231095">
        <w:rPr>
          <w:color w:val="000000"/>
        </w:rPr>
        <w:t xml:space="preserve">zawartą </w:t>
      </w:r>
      <w:r w:rsidR="001C08FA" w:rsidRPr="00231095">
        <w:rPr>
          <w:color w:val="000000"/>
        </w:rPr>
        <w:t xml:space="preserve">umowę </w:t>
      </w:r>
      <w:r w:rsidRPr="00231095">
        <w:rPr>
          <w:color w:val="000000"/>
        </w:rPr>
        <w:t xml:space="preserve">z Operatorem Systemu Dystrybucyjnego na świadczenie usług dystrybucji energii elektrycznej (w przypadku wykonawców nie </w:t>
      </w:r>
      <w:r w:rsidRPr="00231095">
        <w:rPr>
          <w:color w:val="000000"/>
        </w:rPr>
        <w:lastRenderedPageBreak/>
        <w:t>będących właścicielem sieci dystrybucyjnej) lub aktualną koncesję na prowadzenie działalności gospodarczej w zakresie dystrybucji energii elektrycznej wydaną przez Prezesa Urzędu Regulacji Energetyki na obszarze, na którym znajduje się miejsce dostarczenia energii elektrycznej (w przypadku wykonawców będących właścicielem sieci dystrybucyjnej).</w:t>
      </w:r>
    </w:p>
    <w:p w:rsidR="00534CFC" w:rsidRPr="00E86EA3" w:rsidRDefault="00534CFC" w:rsidP="00012605">
      <w:pPr>
        <w:rPr>
          <w:rFonts w:ascii="Times New Roman" w:hAnsi="Times New Roman" w:cs="Times New Roman"/>
          <w:color w:val="000000"/>
        </w:rPr>
      </w:pPr>
      <w:r w:rsidRPr="00E86EA3">
        <w:rPr>
          <w:rFonts w:ascii="Times New Roman" w:hAnsi="Times New Roman" w:cs="Times New Roman"/>
          <w:b/>
          <w:color w:val="000000"/>
        </w:rPr>
        <w:t xml:space="preserve">Ocena spełnienia warunku zostanie dokonana na podstawie Oświadczenia Wykonawcy załącznik nr </w:t>
      </w:r>
      <w:r w:rsidR="00231095">
        <w:rPr>
          <w:rFonts w:ascii="Times New Roman" w:hAnsi="Times New Roman" w:cs="Times New Roman"/>
          <w:b/>
          <w:color w:val="000000"/>
        </w:rPr>
        <w:t>2</w:t>
      </w:r>
      <w:r w:rsidRPr="00E86EA3">
        <w:rPr>
          <w:rFonts w:ascii="Times New Roman" w:hAnsi="Times New Roman" w:cs="Times New Roman"/>
          <w:b/>
          <w:color w:val="000000"/>
        </w:rPr>
        <w:t xml:space="preserve"> do SIWZ złożonego wraz z ofertą. </w:t>
      </w:r>
    </w:p>
    <w:p w:rsidR="00473B88" w:rsidRDefault="00534CFC" w:rsidP="00473B88">
      <w:pPr>
        <w:spacing w:before="120"/>
        <w:ind w:firstLine="349"/>
        <w:jc w:val="both"/>
        <w:rPr>
          <w:rFonts w:ascii="Times New Roman" w:hAnsi="Times New Roman" w:cs="Times New Roman"/>
          <w:color w:val="000000"/>
        </w:rPr>
      </w:pPr>
      <w:r w:rsidRPr="00E86EA3">
        <w:rPr>
          <w:rFonts w:ascii="Times New Roman" w:hAnsi="Times New Roman" w:cs="Times New Roman"/>
          <w:color w:val="000000"/>
        </w:rPr>
        <w:t xml:space="preserve">b)sytuacji </w:t>
      </w:r>
      <w:r w:rsidR="007F54D5" w:rsidRPr="00E86EA3">
        <w:rPr>
          <w:rFonts w:ascii="Times New Roman" w:hAnsi="Times New Roman" w:cs="Times New Roman"/>
          <w:color w:val="000000"/>
        </w:rPr>
        <w:t xml:space="preserve">ekonomicznej lub </w:t>
      </w:r>
      <w:r w:rsidRPr="00E86EA3">
        <w:rPr>
          <w:rFonts w:ascii="Times New Roman" w:hAnsi="Times New Roman" w:cs="Times New Roman"/>
          <w:color w:val="000000"/>
        </w:rPr>
        <w:t>finansowej</w:t>
      </w:r>
    </w:p>
    <w:p w:rsidR="00534CFC" w:rsidRPr="00473B88" w:rsidRDefault="00473B88" w:rsidP="00473B88">
      <w:pPr>
        <w:spacing w:before="120"/>
        <w:ind w:firstLine="349"/>
        <w:jc w:val="both"/>
        <w:rPr>
          <w:b/>
          <w:color w:val="000000"/>
        </w:rPr>
      </w:pPr>
      <w:r w:rsidRPr="00473B88">
        <w:rPr>
          <w:rFonts w:ascii="Times New Roman" w:hAnsi="Times New Roman" w:cs="Times New Roman"/>
          <w:b/>
          <w:color w:val="000000"/>
        </w:rPr>
        <w:t>Zamawiający nie stawia szczególnych wymagań w zakresie spełniania tego warunku.</w:t>
      </w:r>
      <w:r w:rsidR="00534CFC" w:rsidRPr="00473B88">
        <w:rPr>
          <w:rFonts w:ascii="Times New Roman" w:hAnsi="Times New Roman" w:cs="Times New Roman"/>
          <w:b/>
          <w:color w:val="000000"/>
        </w:rPr>
        <w:t xml:space="preserve"> </w:t>
      </w:r>
    </w:p>
    <w:p w:rsidR="00473B88" w:rsidRDefault="00534CFC" w:rsidP="00473B88">
      <w:pPr>
        <w:spacing w:before="120"/>
        <w:ind w:firstLine="349"/>
        <w:jc w:val="both"/>
        <w:rPr>
          <w:rFonts w:ascii="Times New Roman" w:hAnsi="Times New Roman" w:cs="Times New Roman"/>
          <w:color w:val="000000"/>
        </w:rPr>
      </w:pPr>
      <w:r w:rsidRPr="00E86EA3">
        <w:rPr>
          <w:rFonts w:ascii="Times New Roman" w:hAnsi="Times New Roman" w:cs="Times New Roman"/>
          <w:color w:val="000000"/>
        </w:rPr>
        <w:t>c) zdolności</w:t>
      </w:r>
      <w:r w:rsidR="007F54D5" w:rsidRPr="00E86EA3">
        <w:rPr>
          <w:rFonts w:ascii="Times New Roman" w:hAnsi="Times New Roman" w:cs="Times New Roman"/>
          <w:color w:val="000000"/>
        </w:rPr>
        <w:t xml:space="preserve"> technicznej lub</w:t>
      </w:r>
      <w:r w:rsidRPr="00E86EA3">
        <w:rPr>
          <w:rFonts w:ascii="Times New Roman" w:hAnsi="Times New Roman" w:cs="Times New Roman"/>
          <w:color w:val="000000"/>
        </w:rPr>
        <w:t xml:space="preserve"> zawodowej </w:t>
      </w:r>
    </w:p>
    <w:p w:rsidR="00473B88" w:rsidRPr="00473B88" w:rsidRDefault="00473B88" w:rsidP="00473B88">
      <w:pPr>
        <w:spacing w:before="120"/>
        <w:ind w:firstLine="349"/>
        <w:jc w:val="both"/>
        <w:rPr>
          <w:rFonts w:ascii="Times New Roman" w:hAnsi="Times New Roman" w:cs="Times New Roman"/>
          <w:b/>
          <w:color w:val="000000"/>
        </w:rPr>
      </w:pPr>
      <w:r w:rsidRPr="00473B88">
        <w:rPr>
          <w:rFonts w:ascii="Times New Roman" w:hAnsi="Times New Roman" w:cs="Times New Roman"/>
          <w:b/>
          <w:color w:val="000000"/>
        </w:rPr>
        <w:t>Zamawiający nie stawia szczególnych wymagań w zakresie spełniania tego warunku.</w:t>
      </w:r>
    </w:p>
    <w:p w:rsidR="00D00050" w:rsidRPr="00D00050" w:rsidRDefault="00534CFC" w:rsidP="00D00050">
      <w:pPr>
        <w:tabs>
          <w:tab w:val="left" w:pos="567"/>
        </w:tabs>
        <w:autoSpaceDN w:val="0"/>
        <w:adjustRightInd w:val="0"/>
        <w:spacing w:before="120"/>
        <w:jc w:val="both"/>
        <w:rPr>
          <w:rFonts w:ascii="Times New Roman" w:hAnsi="Times New Roman" w:cs="Times New Roman"/>
          <w:b/>
          <w:color w:val="000000"/>
        </w:rPr>
      </w:pPr>
      <w:r w:rsidRPr="00E86EA3">
        <w:rPr>
          <w:rFonts w:ascii="Times New Roman" w:hAnsi="Times New Roman" w:cs="Times New Roman"/>
          <w:bCs/>
          <w:color w:val="000000"/>
        </w:rPr>
        <w:t>2.</w:t>
      </w:r>
      <w:r w:rsidRPr="00E86EA3">
        <w:rPr>
          <w:rFonts w:ascii="Times New Roman" w:hAnsi="Times New Roman" w:cs="Times New Roman"/>
          <w:color w:val="000000"/>
        </w:rPr>
        <w:t xml:space="preserve"> </w:t>
      </w:r>
      <w:r w:rsidR="00D00050" w:rsidRPr="00D00050">
        <w:rPr>
          <w:rFonts w:ascii="Times New Roman" w:hAnsi="Times New Roman" w:cs="Times New Roman"/>
          <w:color w:val="000000"/>
        </w:rPr>
        <w:t>Zobowiązanie innego podmiotu.</w:t>
      </w:r>
    </w:p>
    <w:p w:rsidR="00D00050" w:rsidRPr="00D00050" w:rsidRDefault="00D00050" w:rsidP="00D00050">
      <w:pPr>
        <w:tabs>
          <w:tab w:val="left" w:pos="567"/>
        </w:tabs>
        <w:autoSpaceDN w:val="0"/>
        <w:adjustRightInd w:val="0"/>
        <w:spacing w:before="120"/>
        <w:jc w:val="both"/>
        <w:rPr>
          <w:rFonts w:ascii="Times New Roman" w:hAnsi="Times New Roman" w:cs="Times New Roman"/>
          <w:bCs/>
          <w:color w:val="000000"/>
        </w:rPr>
      </w:pPr>
      <w:r w:rsidRPr="00D00050">
        <w:rPr>
          <w:rFonts w:ascii="Times New Roman" w:hAnsi="Times New Roman" w:cs="Times New Roman"/>
          <w:color w:val="000000"/>
        </w:rPr>
        <w:t>1)</w:t>
      </w:r>
      <w:r w:rsidRPr="00D00050">
        <w:rPr>
          <w:rFonts w:ascii="Times New Roman" w:hAnsi="Times New Roman" w:cs="Times New Roman"/>
          <w:bCs/>
          <w:color w:val="000000"/>
        </w:rPr>
        <w:t> Wykonawca może w celu potwierdzenia spełniania warunków udziału w postępowaniu               w odniesieniu do niniejszego zamówienia lub jego części, polegać na zdolnościach technicznych lub zawodowych lub sytuacji finansowej lub ekonomicznej innych podmiotów, niezależnie od charakteru prawnego łączących go z nim stosunków prawnych;</w:t>
      </w:r>
    </w:p>
    <w:p w:rsidR="00D00050" w:rsidRPr="00D00050" w:rsidRDefault="00D00050" w:rsidP="00D00050">
      <w:pPr>
        <w:tabs>
          <w:tab w:val="left" w:pos="567"/>
        </w:tabs>
        <w:autoSpaceDN w:val="0"/>
        <w:adjustRightInd w:val="0"/>
        <w:spacing w:before="120"/>
        <w:jc w:val="both"/>
        <w:rPr>
          <w:rFonts w:ascii="Times New Roman" w:hAnsi="Times New Roman" w:cs="Times New Roman"/>
          <w:bCs/>
          <w:color w:val="000000"/>
        </w:rPr>
      </w:pPr>
      <w:r w:rsidRPr="00D00050">
        <w:rPr>
          <w:rFonts w:ascii="Times New Roman" w:hAnsi="Times New Roman" w:cs="Times New Roman"/>
          <w:bCs/>
          <w:color w:val="000000"/>
        </w:rPr>
        <w:t>2) Wykonawca, który będzie polegać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D00050" w:rsidRPr="00D00050" w:rsidRDefault="00D00050" w:rsidP="00D00050">
      <w:pPr>
        <w:tabs>
          <w:tab w:val="left" w:pos="567"/>
        </w:tabs>
        <w:autoSpaceDN w:val="0"/>
        <w:adjustRightInd w:val="0"/>
        <w:spacing w:before="120"/>
        <w:jc w:val="both"/>
        <w:rPr>
          <w:rFonts w:ascii="Times New Roman" w:hAnsi="Times New Roman" w:cs="Times New Roman"/>
          <w:bCs/>
          <w:color w:val="000000"/>
        </w:rPr>
      </w:pPr>
      <w:r w:rsidRPr="00D00050">
        <w:rPr>
          <w:rFonts w:ascii="Times New Roman" w:hAnsi="Times New Roman" w:cs="Times New Roman"/>
          <w:bCs/>
          <w:color w:val="000000"/>
        </w:rPr>
        <w:t xml:space="preserve">3)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D00050">
        <w:rPr>
          <w:rFonts w:ascii="Times New Roman" w:hAnsi="Times New Roman" w:cs="Times New Roman"/>
          <w:bCs/>
          <w:color w:val="000000"/>
        </w:rPr>
        <w:t>pkt</w:t>
      </w:r>
      <w:proofErr w:type="spellEnd"/>
      <w:r w:rsidRPr="00D00050">
        <w:rPr>
          <w:rFonts w:ascii="Times New Roman" w:hAnsi="Times New Roman" w:cs="Times New Roman"/>
          <w:bCs/>
          <w:color w:val="000000"/>
        </w:rPr>
        <w:t xml:space="preserve"> 13–22 i ust. 5 </w:t>
      </w:r>
      <w:proofErr w:type="spellStart"/>
      <w:r w:rsidRPr="00D00050">
        <w:rPr>
          <w:rFonts w:ascii="Times New Roman" w:hAnsi="Times New Roman" w:cs="Times New Roman"/>
          <w:bCs/>
          <w:color w:val="000000"/>
        </w:rPr>
        <w:t>pkt</w:t>
      </w:r>
      <w:proofErr w:type="spellEnd"/>
      <w:r w:rsidRPr="00D00050">
        <w:rPr>
          <w:rFonts w:ascii="Times New Roman" w:hAnsi="Times New Roman" w:cs="Times New Roman"/>
          <w:bCs/>
          <w:color w:val="000000"/>
        </w:rPr>
        <w:t xml:space="preserve"> 1 ustawy </w:t>
      </w:r>
      <w:proofErr w:type="spellStart"/>
      <w:r w:rsidRPr="00D00050">
        <w:rPr>
          <w:rFonts w:ascii="Times New Roman" w:hAnsi="Times New Roman" w:cs="Times New Roman"/>
          <w:bCs/>
          <w:color w:val="000000"/>
        </w:rPr>
        <w:t>Pzp</w:t>
      </w:r>
      <w:proofErr w:type="spellEnd"/>
      <w:r w:rsidRPr="00D00050">
        <w:rPr>
          <w:rFonts w:ascii="Times New Roman" w:hAnsi="Times New Roman" w:cs="Times New Roman"/>
          <w:bCs/>
          <w:color w:val="000000"/>
        </w:rPr>
        <w:t>;</w:t>
      </w:r>
    </w:p>
    <w:p w:rsidR="00D00050" w:rsidRPr="00D00050" w:rsidRDefault="00D00050" w:rsidP="00D00050">
      <w:pPr>
        <w:tabs>
          <w:tab w:val="left" w:pos="567"/>
        </w:tabs>
        <w:autoSpaceDN w:val="0"/>
        <w:adjustRightInd w:val="0"/>
        <w:spacing w:before="120"/>
        <w:jc w:val="both"/>
        <w:rPr>
          <w:rFonts w:ascii="Times New Roman" w:hAnsi="Times New Roman" w:cs="Times New Roman"/>
          <w:bCs/>
          <w:color w:val="000000"/>
        </w:rPr>
      </w:pPr>
      <w:r w:rsidRPr="00D00050">
        <w:rPr>
          <w:rFonts w:ascii="Times New Roman" w:hAnsi="Times New Roman" w:cs="Times New Roman"/>
          <w:bCs/>
          <w:color w:val="000000"/>
        </w:rPr>
        <w:t>4) w odniesieniu do warunków dotyczących wykształcenia, kwalifikacji zawodowych lub doświadczenia, Wykonawcy mogą polegać na zdolnościach innych podmiotów, jeśli podmioty te zrealizują usługi, do realizacji których te zdolności są wymagane;</w:t>
      </w:r>
    </w:p>
    <w:p w:rsidR="00D00050" w:rsidRPr="00D00050" w:rsidRDefault="00D00050" w:rsidP="00D00050">
      <w:pPr>
        <w:tabs>
          <w:tab w:val="left" w:pos="567"/>
        </w:tabs>
        <w:autoSpaceDN w:val="0"/>
        <w:adjustRightInd w:val="0"/>
        <w:spacing w:before="120"/>
        <w:jc w:val="both"/>
        <w:rPr>
          <w:rFonts w:ascii="Times New Roman" w:hAnsi="Times New Roman" w:cs="Times New Roman"/>
          <w:bCs/>
          <w:color w:val="000000"/>
        </w:rPr>
      </w:pPr>
      <w:r w:rsidRPr="00D00050">
        <w:rPr>
          <w:rFonts w:ascii="Times New Roman" w:hAnsi="Times New Roman" w:cs="Times New Roman"/>
          <w:bCs/>
          <w:color w:val="000000"/>
        </w:rPr>
        <w:t>5) Wykonawca, który będzie polegać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00050" w:rsidRPr="00D00050" w:rsidRDefault="00D00050" w:rsidP="00D00050">
      <w:pPr>
        <w:tabs>
          <w:tab w:val="left" w:pos="567"/>
        </w:tabs>
        <w:autoSpaceDN w:val="0"/>
        <w:adjustRightInd w:val="0"/>
        <w:spacing w:before="120"/>
        <w:jc w:val="both"/>
        <w:rPr>
          <w:rFonts w:ascii="Times New Roman" w:hAnsi="Times New Roman" w:cs="Times New Roman"/>
          <w:bCs/>
          <w:color w:val="000000"/>
        </w:rPr>
      </w:pPr>
      <w:r w:rsidRPr="00D00050">
        <w:rPr>
          <w:rFonts w:ascii="Times New Roman" w:hAnsi="Times New Roman" w:cs="Times New Roman"/>
          <w:bCs/>
          <w:color w:val="000000"/>
        </w:rPr>
        <w:t xml:space="preserve">6) jeżeli zdolności techniczne lub zawodowe lub sytuacja ekonomiczna lub finansowa, podmiotu, o którym mowa w </w:t>
      </w:r>
      <w:proofErr w:type="spellStart"/>
      <w:r w:rsidRPr="00D00050">
        <w:rPr>
          <w:rFonts w:ascii="Times New Roman" w:hAnsi="Times New Roman" w:cs="Times New Roman"/>
          <w:bCs/>
          <w:color w:val="000000"/>
        </w:rPr>
        <w:t>pkt</w:t>
      </w:r>
      <w:proofErr w:type="spellEnd"/>
      <w:r w:rsidRPr="00D00050">
        <w:rPr>
          <w:rFonts w:ascii="Times New Roman" w:hAnsi="Times New Roman" w:cs="Times New Roman"/>
          <w:bCs/>
          <w:color w:val="000000"/>
        </w:rPr>
        <w:t xml:space="preserve"> 1, nie będą potwierdzać spełnienia przez Wykonawcę warunków udziału w postępowaniu lub będą zachodzić wobec tych podmiotów podstawy wykluczenia, Zamawiający zażąda, aby Wykonawca w terminie określonym przez Zamawiającego:</w:t>
      </w:r>
    </w:p>
    <w:p w:rsidR="00D00050" w:rsidRPr="00D00050" w:rsidRDefault="00D00050" w:rsidP="00D00050">
      <w:pPr>
        <w:tabs>
          <w:tab w:val="left" w:pos="567"/>
        </w:tabs>
        <w:autoSpaceDN w:val="0"/>
        <w:adjustRightInd w:val="0"/>
        <w:spacing w:before="120"/>
        <w:jc w:val="both"/>
        <w:rPr>
          <w:rFonts w:ascii="Times New Roman" w:hAnsi="Times New Roman" w:cs="Times New Roman"/>
          <w:bCs/>
          <w:color w:val="000000"/>
        </w:rPr>
      </w:pPr>
      <w:r w:rsidRPr="00D00050">
        <w:rPr>
          <w:rFonts w:ascii="Times New Roman" w:hAnsi="Times New Roman" w:cs="Times New Roman"/>
          <w:bCs/>
          <w:color w:val="000000"/>
        </w:rPr>
        <w:t>a) zastąpił ten podmiot innym podmiotem lub podmiotami lub</w:t>
      </w:r>
    </w:p>
    <w:p w:rsidR="00D00050" w:rsidRPr="00D00050" w:rsidRDefault="00D00050" w:rsidP="00D00050">
      <w:pPr>
        <w:tabs>
          <w:tab w:val="left" w:pos="567"/>
        </w:tabs>
        <w:autoSpaceDN w:val="0"/>
        <w:adjustRightInd w:val="0"/>
        <w:spacing w:before="120"/>
        <w:jc w:val="both"/>
        <w:rPr>
          <w:rFonts w:ascii="Times New Roman" w:hAnsi="Times New Roman" w:cs="Times New Roman"/>
          <w:bCs/>
          <w:color w:val="000000"/>
        </w:rPr>
      </w:pPr>
      <w:r w:rsidRPr="00D00050">
        <w:rPr>
          <w:rFonts w:ascii="Times New Roman" w:hAnsi="Times New Roman" w:cs="Times New Roman"/>
          <w:bCs/>
          <w:color w:val="000000"/>
        </w:rPr>
        <w:t xml:space="preserve">b) zobowiązał się do osobistego wykonania odpowiedniej części zamówienia, jeżeli wykaże zdolności techniczne lub zawodowe lub sytuację finansową lub ekonomiczną, o których mowa w </w:t>
      </w:r>
      <w:proofErr w:type="spellStart"/>
      <w:r w:rsidRPr="00D00050">
        <w:rPr>
          <w:rFonts w:ascii="Times New Roman" w:hAnsi="Times New Roman" w:cs="Times New Roman"/>
          <w:bCs/>
          <w:color w:val="000000"/>
        </w:rPr>
        <w:t>pkt</w:t>
      </w:r>
      <w:proofErr w:type="spellEnd"/>
      <w:r w:rsidRPr="00D00050">
        <w:rPr>
          <w:rFonts w:ascii="Times New Roman" w:hAnsi="Times New Roman" w:cs="Times New Roman"/>
          <w:bCs/>
          <w:color w:val="000000"/>
        </w:rPr>
        <w:t xml:space="preserve"> 1.</w:t>
      </w:r>
    </w:p>
    <w:p w:rsidR="00534CFC" w:rsidRPr="00E86EA3" w:rsidRDefault="00D00050" w:rsidP="00D00050">
      <w:pPr>
        <w:tabs>
          <w:tab w:val="left" w:pos="567"/>
        </w:tabs>
        <w:autoSpaceDN w:val="0"/>
        <w:adjustRightInd w:val="0"/>
        <w:spacing w:before="120"/>
        <w:jc w:val="both"/>
        <w:rPr>
          <w:rFonts w:ascii="Times New Roman" w:hAnsi="Times New Roman" w:cs="Times New Roman"/>
          <w:b/>
          <w:color w:val="000000"/>
        </w:rPr>
      </w:pPr>
      <w:r w:rsidRPr="00D00050">
        <w:rPr>
          <w:rFonts w:ascii="Times New Roman" w:hAnsi="Times New Roman" w:cs="Times New Roman"/>
          <w:color w:val="000000"/>
        </w:rPr>
        <w:t xml:space="preserve">Wykonawca, który powołuje się na zasoby innych podmiotów w celu wykazania braku istnienia wobec nich podstaw wykluczenia oraz spełniania, w zakresie, w jakim powołuje się </w:t>
      </w:r>
      <w:r w:rsidRPr="00D00050">
        <w:rPr>
          <w:rFonts w:ascii="Times New Roman" w:hAnsi="Times New Roman" w:cs="Times New Roman"/>
          <w:color w:val="000000"/>
        </w:rPr>
        <w:lastRenderedPageBreak/>
        <w:t>na ich zasoby, warunków udziału w post</w:t>
      </w:r>
      <w:r>
        <w:rPr>
          <w:rFonts w:ascii="Times New Roman" w:hAnsi="Times New Roman" w:cs="Times New Roman"/>
          <w:color w:val="000000"/>
        </w:rPr>
        <w:t>ę</w:t>
      </w:r>
      <w:r w:rsidRPr="00D00050">
        <w:rPr>
          <w:rFonts w:ascii="Times New Roman" w:hAnsi="Times New Roman" w:cs="Times New Roman"/>
          <w:color w:val="000000"/>
        </w:rPr>
        <w:t>powaniu składa oświadczenie w zakresie wskazanym</w:t>
      </w:r>
      <w:r>
        <w:rPr>
          <w:rFonts w:ascii="Times New Roman" w:hAnsi="Times New Roman" w:cs="Times New Roman"/>
          <w:color w:val="000000"/>
        </w:rPr>
        <w:t xml:space="preserve"> </w:t>
      </w:r>
      <w:r w:rsidRPr="00D00050">
        <w:rPr>
          <w:rFonts w:ascii="Times New Roman" w:hAnsi="Times New Roman" w:cs="Times New Roman"/>
          <w:color w:val="000000"/>
        </w:rPr>
        <w:t>w załączniku nr 2 i 3 do SIWZ</w:t>
      </w:r>
    </w:p>
    <w:p w:rsidR="00D00050" w:rsidRPr="00D00050" w:rsidRDefault="00D00050" w:rsidP="00D00050">
      <w:pPr>
        <w:spacing w:before="120"/>
        <w:jc w:val="both"/>
        <w:rPr>
          <w:rFonts w:ascii="Times New Roman" w:hAnsi="Times New Roman" w:cs="Times New Roman"/>
          <w:bCs/>
          <w:color w:val="000000"/>
        </w:rPr>
      </w:pPr>
      <w:r>
        <w:rPr>
          <w:rFonts w:ascii="Times New Roman" w:hAnsi="Times New Roman" w:cs="Times New Roman"/>
          <w:color w:val="000000"/>
        </w:rPr>
        <w:t>3</w:t>
      </w:r>
      <w:r w:rsidR="00534CFC" w:rsidRPr="00E86EA3">
        <w:rPr>
          <w:rFonts w:ascii="Times New Roman" w:hAnsi="Times New Roman" w:cs="Times New Roman"/>
          <w:color w:val="000000"/>
        </w:rPr>
        <w:t xml:space="preserve">. </w:t>
      </w:r>
      <w:r w:rsidRPr="00D00050">
        <w:rPr>
          <w:rFonts w:ascii="Times New Roman" w:hAnsi="Times New Roman" w:cs="Times New Roman"/>
          <w:bCs/>
          <w:color w:val="000000"/>
        </w:rPr>
        <w:t>Przesłanki wykluczenia Wykonawcy:</w:t>
      </w:r>
    </w:p>
    <w:p w:rsidR="00D00050" w:rsidRPr="00D00050" w:rsidRDefault="00D00050" w:rsidP="00D00050">
      <w:pPr>
        <w:spacing w:before="120"/>
        <w:jc w:val="both"/>
        <w:rPr>
          <w:rFonts w:ascii="Times New Roman" w:hAnsi="Times New Roman" w:cs="Times New Roman"/>
          <w:bCs/>
          <w:color w:val="000000"/>
        </w:rPr>
      </w:pPr>
      <w:r w:rsidRPr="00D00050">
        <w:rPr>
          <w:rFonts w:ascii="Times New Roman" w:hAnsi="Times New Roman" w:cs="Times New Roman"/>
          <w:bCs/>
          <w:color w:val="000000"/>
        </w:rPr>
        <w:t xml:space="preserve">1) obligatoryjne przesłanki wykluczenia Wykonawcy z postępowania o udzielenie zamówienia publicznego określone są w art. 24 ust. 1 </w:t>
      </w:r>
      <w:proofErr w:type="spellStart"/>
      <w:r w:rsidRPr="00D00050">
        <w:rPr>
          <w:rFonts w:ascii="Times New Roman" w:hAnsi="Times New Roman" w:cs="Times New Roman"/>
          <w:bCs/>
          <w:color w:val="000000"/>
        </w:rPr>
        <w:t>pkt</w:t>
      </w:r>
      <w:proofErr w:type="spellEnd"/>
      <w:r w:rsidRPr="00D00050">
        <w:rPr>
          <w:rFonts w:ascii="Times New Roman" w:hAnsi="Times New Roman" w:cs="Times New Roman"/>
          <w:bCs/>
          <w:color w:val="000000"/>
        </w:rPr>
        <w:t xml:space="preserve"> 12-23 ustawy </w:t>
      </w:r>
      <w:proofErr w:type="spellStart"/>
      <w:r w:rsidRPr="00D00050">
        <w:rPr>
          <w:rFonts w:ascii="Times New Roman" w:hAnsi="Times New Roman" w:cs="Times New Roman"/>
          <w:bCs/>
          <w:color w:val="000000"/>
        </w:rPr>
        <w:t>Pzp</w:t>
      </w:r>
      <w:proofErr w:type="spellEnd"/>
      <w:r w:rsidRPr="00D00050">
        <w:rPr>
          <w:rFonts w:ascii="Times New Roman" w:hAnsi="Times New Roman" w:cs="Times New Roman"/>
          <w:bCs/>
          <w:color w:val="000000"/>
        </w:rPr>
        <w:t>.</w:t>
      </w:r>
    </w:p>
    <w:p w:rsidR="00D00050" w:rsidRPr="00D00050" w:rsidRDefault="00D00050" w:rsidP="00D00050">
      <w:pPr>
        <w:spacing w:before="120"/>
        <w:jc w:val="both"/>
        <w:rPr>
          <w:rFonts w:ascii="Times New Roman" w:hAnsi="Times New Roman" w:cs="Times New Roman"/>
          <w:bCs/>
          <w:color w:val="000000"/>
        </w:rPr>
      </w:pPr>
      <w:r w:rsidRPr="00D00050">
        <w:rPr>
          <w:rFonts w:ascii="Times New Roman" w:hAnsi="Times New Roman" w:cs="Times New Roman"/>
          <w:bCs/>
          <w:color w:val="000000"/>
        </w:rPr>
        <w:t xml:space="preserve">2) fakultatywne przesłanki wykluczenia Wykonawcy z postępowania o udzielenie zamówienia publicznego określone są w art. 24 ust. 5 ustawy </w:t>
      </w:r>
      <w:proofErr w:type="spellStart"/>
      <w:r w:rsidRPr="00D00050">
        <w:rPr>
          <w:rFonts w:ascii="Times New Roman" w:hAnsi="Times New Roman" w:cs="Times New Roman"/>
          <w:bCs/>
          <w:color w:val="000000"/>
        </w:rPr>
        <w:t>Pzp</w:t>
      </w:r>
      <w:proofErr w:type="spellEnd"/>
      <w:r w:rsidRPr="00D00050">
        <w:rPr>
          <w:rFonts w:ascii="Times New Roman" w:hAnsi="Times New Roman" w:cs="Times New Roman"/>
          <w:bCs/>
          <w:color w:val="000000"/>
        </w:rPr>
        <w:t xml:space="preserve">. Dodatkowo Zamawiający wykluczy również Wykonawcę w przypadku określonym w art. 24 ust 5 </w:t>
      </w:r>
      <w:proofErr w:type="spellStart"/>
      <w:r w:rsidRPr="00D00050">
        <w:rPr>
          <w:rFonts w:ascii="Times New Roman" w:hAnsi="Times New Roman" w:cs="Times New Roman"/>
          <w:bCs/>
          <w:color w:val="000000"/>
        </w:rPr>
        <w:t>pkt</w:t>
      </w:r>
      <w:proofErr w:type="spellEnd"/>
      <w:r w:rsidRPr="00D00050">
        <w:rPr>
          <w:rFonts w:ascii="Times New Roman" w:hAnsi="Times New Roman" w:cs="Times New Roman"/>
          <w:bCs/>
          <w:color w:val="000000"/>
        </w:rPr>
        <w:t xml:space="preserve"> 1 ustawy </w:t>
      </w:r>
      <w:proofErr w:type="spellStart"/>
      <w:r w:rsidRPr="00D00050">
        <w:rPr>
          <w:rFonts w:ascii="Times New Roman" w:hAnsi="Times New Roman" w:cs="Times New Roman"/>
          <w:bCs/>
          <w:color w:val="000000"/>
        </w:rPr>
        <w:t>Pzp</w:t>
      </w:r>
      <w:proofErr w:type="spellEnd"/>
      <w:r w:rsidRPr="00D00050">
        <w:rPr>
          <w:rFonts w:ascii="Times New Roman" w:hAnsi="Times New Roman" w:cs="Times New Roman"/>
          <w:bCs/>
          <w:color w:val="000000"/>
        </w:rPr>
        <w:t>, tj. Wykonawcę:</w:t>
      </w:r>
    </w:p>
    <w:p w:rsidR="00D00050" w:rsidRPr="00D00050" w:rsidRDefault="00D00050" w:rsidP="00D00050">
      <w:pPr>
        <w:spacing w:before="120"/>
        <w:ind w:firstLine="708"/>
        <w:jc w:val="both"/>
        <w:rPr>
          <w:rFonts w:ascii="Times New Roman" w:hAnsi="Times New Roman" w:cs="Times New Roman"/>
          <w:bCs/>
          <w:color w:val="000000"/>
        </w:rPr>
      </w:pPr>
      <w:r w:rsidRPr="00D00050">
        <w:rPr>
          <w:rFonts w:ascii="Times New Roman" w:hAnsi="Times New Roman" w:cs="Times New Roman"/>
          <w:bCs/>
          <w:color w:val="000000"/>
        </w:rPr>
        <w:t>a) w stosunku do którego otwarto likwidację, w zatwierdzonym przez sąd układzie                       w postępowaniu restrukturyzacyjnym jest przewidziane zaspokojenie wierzycieli przez likwidację jego majątku lub sąd zarządził likwidację jego majątku w trybie art. 332 ust. 1 ustawy z dnia 15maja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00050" w:rsidRDefault="00D00050" w:rsidP="00D00050">
      <w:pPr>
        <w:spacing w:before="120"/>
        <w:jc w:val="both"/>
        <w:rPr>
          <w:rFonts w:ascii="Times New Roman" w:hAnsi="Times New Roman" w:cs="Times New Roman"/>
          <w:bCs/>
          <w:color w:val="000000"/>
        </w:rPr>
      </w:pPr>
      <w:r w:rsidRPr="00D00050">
        <w:rPr>
          <w:rFonts w:ascii="Times New Roman" w:hAnsi="Times New Roman" w:cs="Times New Roman"/>
          <w:bCs/>
          <w:color w:val="000000"/>
        </w:rPr>
        <w:t>4</w:t>
      </w:r>
      <w:r w:rsidRPr="00D00050">
        <w:rPr>
          <w:rFonts w:ascii="Times New Roman" w:hAnsi="Times New Roman" w:cs="Times New Roman"/>
          <w:b/>
          <w:bCs/>
          <w:color w:val="000000"/>
        </w:rPr>
        <w:t xml:space="preserve">. </w:t>
      </w:r>
      <w:r w:rsidRPr="00D00050">
        <w:rPr>
          <w:rFonts w:ascii="Times New Roman" w:hAnsi="Times New Roman" w:cs="Times New Roman"/>
          <w:bCs/>
          <w:color w:val="000000"/>
        </w:rPr>
        <w:t>Ocena spełniania wyżej opisanych warunków udziału w postępowaniu dokonywana będzie w oparciu o złożone przez Wykonawcę w niniejszym post</w:t>
      </w:r>
      <w:r>
        <w:rPr>
          <w:rFonts w:ascii="Times New Roman" w:hAnsi="Times New Roman" w:cs="Times New Roman"/>
          <w:bCs/>
          <w:color w:val="000000"/>
        </w:rPr>
        <w:t>ę</w:t>
      </w:r>
      <w:r w:rsidRPr="00D00050">
        <w:rPr>
          <w:rFonts w:ascii="Times New Roman" w:hAnsi="Times New Roman" w:cs="Times New Roman"/>
          <w:bCs/>
          <w:color w:val="000000"/>
        </w:rPr>
        <w:t>powaniu dokumenty i oświadczenia na zasadzie spełnia/nie spełnia.</w:t>
      </w:r>
      <w:r>
        <w:rPr>
          <w:rFonts w:ascii="Times New Roman" w:hAnsi="Times New Roman" w:cs="Times New Roman"/>
          <w:bCs/>
          <w:color w:val="000000"/>
        </w:rPr>
        <w:t xml:space="preserve"> </w:t>
      </w:r>
    </w:p>
    <w:p w:rsidR="00534CFC" w:rsidRPr="00E86EA3" w:rsidRDefault="00D00050" w:rsidP="00D00050">
      <w:pPr>
        <w:spacing w:before="120"/>
        <w:jc w:val="both"/>
        <w:rPr>
          <w:rFonts w:ascii="Times New Roman" w:hAnsi="Times New Roman" w:cs="Times New Roman"/>
          <w:color w:val="000000"/>
        </w:rPr>
      </w:pPr>
      <w:r>
        <w:rPr>
          <w:rFonts w:ascii="Times New Roman" w:hAnsi="Times New Roman" w:cs="Times New Roman"/>
          <w:bCs/>
          <w:color w:val="000000"/>
        </w:rPr>
        <w:t xml:space="preserve">5. </w:t>
      </w:r>
      <w:r w:rsidR="00534CFC" w:rsidRPr="00E86EA3">
        <w:rPr>
          <w:rFonts w:ascii="Times New Roman" w:hAnsi="Times New Roman" w:cs="Times New Roman"/>
          <w:color w:val="000000"/>
        </w:rPr>
        <w:t>O wykluczeniu z postępowania oraz o odrzuceniu oferty Wykonawca zostanie zawiadomiony niezwłocznie po dokonaniu oceny ofert w sposób wskazany w Cz.</w:t>
      </w:r>
      <w:r w:rsidR="00DD6986">
        <w:rPr>
          <w:rFonts w:ascii="Times New Roman" w:hAnsi="Times New Roman" w:cs="Times New Roman"/>
          <w:color w:val="000000"/>
        </w:rPr>
        <w:t xml:space="preserve"> </w:t>
      </w:r>
      <w:r w:rsidR="00534CFC" w:rsidRPr="00E86EA3">
        <w:rPr>
          <w:rFonts w:ascii="Times New Roman" w:hAnsi="Times New Roman" w:cs="Times New Roman"/>
          <w:color w:val="000000"/>
        </w:rPr>
        <w:t>XI</w:t>
      </w:r>
      <w:r w:rsidR="00DD6986">
        <w:rPr>
          <w:rFonts w:ascii="Times New Roman" w:hAnsi="Times New Roman" w:cs="Times New Roman"/>
          <w:color w:val="000000"/>
        </w:rPr>
        <w:t xml:space="preserve">II ust. </w:t>
      </w:r>
      <w:r w:rsidR="00534CFC" w:rsidRPr="00E86EA3">
        <w:rPr>
          <w:rFonts w:ascii="Times New Roman" w:hAnsi="Times New Roman" w:cs="Times New Roman"/>
          <w:color w:val="000000"/>
        </w:rPr>
        <w:t xml:space="preserve">1 SIWZ. Zawiadomienie zawierać będzie uzasadnienie faktyczne i prawne. </w:t>
      </w:r>
    </w:p>
    <w:p w:rsidR="00534CFC" w:rsidRPr="00E86EA3" w:rsidRDefault="00534CFC" w:rsidP="00D00050">
      <w:pPr>
        <w:spacing w:before="120"/>
        <w:jc w:val="both"/>
        <w:rPr>
          <w:rFonts w:ascii="Times New Roman" w:hAnsi="Times New Roman" w:cs="Times New Roman"/>
          <w:b/>
          <w:bCs/>
          <w:color w:val="000000"/>
        </w:rPr>
      </w:pPr>
      <w:r w:rsidRPr="00E86EA3">
        <w:rPr>
          <w:rFonts w:ascii="Times New Roman" w:hAnsi="Times New Roman" w:cs="Times New Roman"/>
          <w:b/>
          <w:bCs/>
          <w:color w:val="000000"/>
        </w:rPr>
        <w:t xml:space="preserve">VI. </w:t>
      </w:r>
      <w:r w:rsidR="00760F0B" w:rsidRPr="00760F0B">
        <w:rPr>
          <w:rFonts w:ascii="Times New Roman" w:hAnsi="Times New Roman" w:cs="Times New Roman"/>
          <w:b/>
          <w:bCs/>
          <w:color w:val="000000"/>
        </w:rPr>
        <w:t>Informacje o oświadczeniach i dokumentach potwierdzających spełnianie warunków udziału w postępowaniu oraz brak podstaw wykluczenia.</w:t>
      </w:r>
    </w:p>
    <w:p w:rsidR="00760F0B" w:rsidRPr="00760F0B" w:rsidRDefault="00760F0B" w:rsidP="00760F0B">
      <w:pPr>
        <w:rPr>
          <w:rFonts w:ascii="Times New Roman" w:hAnsi="Times New Roman" w:cs="Times New Roman"/>
          <w:b/>
          <w:bCs/>
          <w:iCs/>
          <w:color w:val="000000"/>
        </w:rPr>
      </w:pPr>
      <w:r w:rsidRPr="00760F0B">
        <w:rPr>
          <w:rFonts w:ascii="Times New Roman" w:hAnsi="Times New Roman" w:cs="Times New Roman"/>
          <w:b/>
          <w:bCs/>
          <w:iCs/>
          <w:color w:val="000000"/>
        </w:rPr>
        <w:t>Zamawiający nie korzysta z uprawnienia, o którym mowa w art. 24aa ustawy Prawo zamówień publicznych.</w:t>
      </w:r>
    </w:p>
    <w:p w:rsidR="00760F0B" w:rsidRPr="00760F0B" w:rsidRDefault="00760F0B" w:rsidP="00760F0B">
      <w:pPr>
        <w:jc w:val="both"/>
        <w:rPr>
          <w:rFonts w:ascii="Times New Roman" w:hAnsi="Times New Roman" w:cs="Times New Roman"/>
          <w:b/>
          <w:bCs/>
          <w:iCs/>
          <w:color w:val="000000"/>
          <w:u w:val="single"/>
        </w:rPr>
      </w:pPr>
      <w:r w:rsidRPr="00760F0B">
        <w:rPr>
          <w:rFonts w:ascii="Times New Roman" w:hAnsi="Times New Roman" w:cs="Times New Roman"/>
          <w:b/>
          <w:bCs/>
          <w:iCs/>
          <w:color w:val="000000"/>
          <w:u w:val="single"/>
        </w:rPr>
        <w:t>1. Wykaz oświadczeń i dokumentów, które wykonawca składa wraz z ofertą.</w:t>
      </w:r>
    </w:p>
    <w:p w:rsidR="00760F0B" w:rsidRDefault="00760F0B" w:rsidP="00760F0B">
      <w:pPr>
        <w:jc w:val="both"/>
        <w:rPr>
          <w:rFonts w:ascii="Times New Roman" w:hAnsi="Times New Roman" w:cs="Times New Roman"/>
          <w:bCs/>
          <w:iCs/>
          <w:color w:val="000000"/>
        </w:rPr>
      </w:pPr>
    </w:p>
    <w:p w:rsidR="00760F0B" w:rsidRPr="00760F0B" w:rsidRDefault="00760F0B" w:rsidP="00760F0B">
      <w:pPr>
        <w:jc w:val="both"/>
        <w:rPr>
          <w:rFonts w:ascii="Times New Roman" w:hAnsi="Times New Roman" w:cs="Times New Roman"/>
          <w:bCs/>
          <w:iCs/>
          <w:color w:val="000000"/>
        </w:rPr>
      </w:pPr>
      <w:r w:rsidRPr="00760F0B">
        <w:rPr>
          <w:rFonts w:ascii="Times New Roman" w:hAnsi="Times New Roman" w:cs="Times New Roman"/>
          <w:bCs/>
          <w:iCs/>
          <w:color w:val="000000"/>
        </w:rPr>
        <w:t>1) </w:t>
      </w:r>
      <w:r w:rsidRPr="00760F0B">
        <w:rPr>
          <w:rFonts w:ascii="Times New Roman" w:hAnsi="Times New Roman" w:cs="Times New Roman"/>
          <w:bCs/>
          <w:iCs/>
          <w:color w:val="000000"/>
          <w:u w:val="single"/>
        </w:rPr>
        <w:t>Oświadczenie o spełnianiu warunków udziału w postępowaniu</w:t>
      </w:r>
      <w:r w:rsidRPr="00760F0B">
        <w:rPr>
          <w:rFonts w:ascii="Times New Roman" w:hAnsi="Times New Roman" w:cs="Times New Roman"/>
          <w:bCs/>
          <w:iCs/>
          <w:color w:val="000000"/>
        </w:rPr>
        <w:t xml:space="preserve"> o zamówienie publiczne z art. 25a ust. 1 ustawy </w:t>
      </w:r>
      <w:proofErr w:type="spellStart"/>
      <w:r w:rsidRPr="00760F0B">
        <w:rPr>
          <w:rFonts w:ascii="Times New Roman" w:hAnsi="Times New Roman" w:cs="Times New Roman"/>
          <w:bCs/>
          <w:iCs/>
          <w:color w:val="000000"/>
        </w:rPr>
        <w:t>Pzp</w:t>
      </w:r>
      <w:proofErr w:type="spellEnd"/>
      <w:r w:rsidRPr="00760F0B">
        <w:rPr>
          <w:rFonts w:ascii="Times New Roman" w:hAnsi="Times New Roman" w:cs="Times New Roman"/>
          <w:bCs/>
          <w:iCs/>
          <w:color w:val="000000"/>
        </w:rPr>
        <w:t xml:space="preserve"> z wykorzystaniem wzoru – załącznik nr 2 do SIWZ. Oświadczenie obejmuje informację w związku z poleganiem na zasobach innych podmiotów. Wykonawca w przypadku gdy powołuje się na zasoby innych podmiotów w tym osób fizycznych nie będących pracownikami Wykonawcy, w celu wykazania spełnienia, w zakresie, w jakim powołuje się na ich zasoby, warunków udziału w postępowaniu wypełnia ww. informację. </w:t>
      </w:r>
    </w:p>
    <w:p w:rsidR="00760F0B" w:rsidRDefault="00760F0B" w:rsidP="00760F0B">
      <w:pPr>
        <w:jc w:val="both"/>
        <w:rPr>
          <w:rFonts w:ascii="Times New Roman" w:hAnsi="Times New Roman" w:cs="Times New Roman"/>
          <w:bCs/>
          <w:iCs/>
          <w:color w:val="000000"/>
        </w:rPr>
      </w:pPr>
      <w:r w:rsidRPr="00760F0B">
        <w:rPr>
          <w:rFonts w:ascii="Times New Roman" w:hAnsi="Times New Roman" w:cs="Times New Roman"/>
          <w:bCs/>
          <w:iCs/>
          <w:color w:val="000000"/>
        </w:rPr>
        <w:t>W przypadku składania oferty wspólnej (konsorcja/spółki cywilne) ww. oświadczenie składa pełnomocnik w imieniu Wykonawców składających ofertę wspólną;</w:t>
      </w:r>
    </w:p>
    <w:p w:rsidR="00760F0B" w:rsidRPr="00760F0B" w:rsidRDefault="00760F0B" w:rsidP="00760F0B">
      <w:pPr>
        <w:jc w:val="both"/>
        <w:rPr>
          <w:rFonts w:ascii="Times New Roman" w:hAnsi="Times New Roman" w:cs="Times New Roman"/>
          <w:bCs/>
          <w:iCs/>
          <w:color w:val="000000"/>
        </w:rPr>
      </w:pPr>
    </w:p>
    <w:p w:rsidR="00760F0B" w:rsidRPr="00760F0B" w:rsidRDefault="00760F0B" w:rsidP="00760F0B">
      <w:pPr>
        <w:jc w:val="both"/>
        <w:rPr>
          <w:rFonts w:ascii="Times New Roman" w:hAnsi="Times New Roman" w:cs="Times New Roman"/>
          <w:bCs/>
          <w:iCs/>
          <w:color w:val="000000"/>
        </w:rPr>
      </w:pPr>
      <w:r w:rsidRPr="00760F0B">
        <w:rPr>
          <w:rFonts w:ascii="Times New Roman" w:hAnsi="Times New Roman" w:cs="Times New Roman"/>
          <w:bCs/>
          <w:iCs/>
          <w:color w:val="000000"/>
        </w:rPr>
        <w:t>2) </w:t>
      </w:r>
      <w:r w:rsidRPr="00760F0B">
        <w:rPr>
          <w:rFonts w:ascii="Times New Roman" w:hAnsi="Times New Roman" w:cs="Times New Roman"/>
          <w:bCs/>
          <w:iCs/>
          <w:color w:val="000000"/>
          <w:u w:val="single"/>
        </w:rPr>
        <w:t>Oświadczenie o przesłankach wykluczenia z postępowania</w:t>
      </w:r>
      <w:r w:rsidRPr="00760F0B">
        <w:rPr>
          <w:rFonts w:ascii="Times New Roman" w:hAnsi="Times New Roman" w:cs="Times New Roman"/>
          <w:bCs/>
          <w:iCs/>
          <w:color w:val="000000"/>
        </w:rPr>
        <w:t xml:space="preserve"> z powodu niespełnienia warunków, o których mowa w art. 24 ust. 1 i ust. 5 ustawy </w:t>
      </w:r>
      <w:proofErr w:type="spellStart"/>
      <w:r w:rsidRPr="00760F0B">
        <w:rPr>
          <w:rFonts w:ascii="Times New Roman" w:hAnsi="Times New Roman" w:cs="Times New Roman"/>
          <w:bCs/>
          <w:iCs/>
          <w:color w:val="000000"/>
        </w:rPr>
        <w:t>Pzp</w:t>
      </w:r>
      <w:proofErr w:type="spellEnd"/>
      <w:r w:rsidRPr="00760F0B">
        <w:rPr>
          <w:rFonts w:ascii="Times New Roman" w:hAnsi="Times New Roman" w:cs="Times New Roman"/>
          <w:bCs/>
          <w:iCs/>
          <w:color w:val="000000"/>
        </w:rPr>
        <w:t xml:space="preserve"> z wykorzystaniem wzoru – załącznik nr 3 do SIWZ. Oświadczenie obejmuje oświadczenie dotyczące podmiotu na którego zasoby powołuje się Wykonawca oraz oświadczenie dotyczące podwykonawcy niebędącego podmiotem, na którego zasoby powołuje się Wykonawca. Wykonawca, w celu wykazania braku istnienia wobec nich podstaw wykluczenia wypełnia ww. oświadczenie. </w:t>
      </w:r>
    </w:p>
    <w:p w:rsidR="00760F0B" w:rsidRPr="00760F0B" w:rsidRDefault="00760F0B" w:rsidP="00760F0B">
      <w:pPr>
        <w:jc w:val="both"/>
        <w:rPr>
          <w:rFonts w:ascii="Times New Roman" w:hAnsi="Times New Roman" w:cs="Times New Roman"/>
          <w:bCs/>
          <w:iCs/>
          <w:color w:val="000000"/>
        </w:rPr>
      </w:pPr>
      <w:r w:rsidRPr="00760F0B">
        <w:rPr>
          <w:rFonts w:ascii="Times New Roman" w:hAnsi="Times New Roman" w:cs="Times New Roman"/>
          <w:bCs/>
          <w:iCs/>
          <w:color w:val="000000"/>
        </w:rPr>
        <w:lastRenderedPageBreak/>
        <w:t>W przypadku składania oferty wspólnej (konsorcja/spółki cywilne) ww. oświadczenie składa każdy z Wykonawców we własnym imieniu.</w:t>
      </w:r>
    </w:p>
    <w:p w:rsidR="00760F0B" w:rsidRDefault="00760F0B" w:rsidP="00760F0B">
      <w:pPr>
        <w:jc w:val="both"/>
        <w:rPr>
          <w:rFonts w:ascii="Times New Roman" w:hAnsi="Times New Roman" w:cs="Times New Roman"/>
          <w:bCs/>
          <w:iCs/>
          <w:color w:val="000000"/>
          <w:u w:val="single"/>
        </w:rPr>
      </w:pPr>
    </w:p>
    <w:p w:rsidR="00760F0B" w:rsidRPr="00760F0B" w:rsidRDefault="00760F0B" w:rsidP="00760F0B">
      <w:pPr>
        <w:jc w:val="both"/>
        <w:rPr>
          <w:rFonts w:ascii="Times New Roman" w:hAnsi="Times New Roman" w:cs="Times New Roman"/>
          <w:bCs/>
          <w:iCs/>
          <w:color w:val="000000"/>
          <w:u w:val="single"/>
        </w:rPr>
      </w:pPr>
      <w:r w:rsidRPr="00760F0B">
        <w:rPr>
          <w:rFonts w:ascii="Times New Roman" w:hAnsi="Times New Roman" w:cs="Times New Roman"/>
          <w:bCs/>
          <w:iCs/>
          <w:color w:val="000000"/>
          <w:u w:val="single"/>
        </w:rPr>
        <w:t>3) dokumenty wymagane na potwierdzenie spełniania warunków udziału w postępowaniu dotyczących kompetencji lub uprawnień do prowadzenia określonej działalności zawodowej:</w:t>
      </w:r>
    </w:p>
    <w:p w:rsidR="00760F0B" w:rsidRPr="00760F0B" w:rsidRDefault="00760F0B" w:rsidP="00760F0B">
      <w:pPr>
        <w:ind w:firstLine="708"/>
        <w:jc w:val="both"/>
        <w:rPr>
          <w:rFonts w:ascii="Times New Roman" w:hAnsi="Times New Roman" w:cs="Times New Roman"/>
          <w:bCs/>
          <w:iCs/>
          <w:color w:val="000000"/>
        </w:rPr>
      </w:pPr>
      <w:r w:rsidRPr="00760F0B">
        <w:rPr>
          <w:rFonts w:ascii="Times New Roman" w:hAnsi="Times New Roman" w:cs="Times New Roman"/>
          <w:bCs/>
          <w:iCs/>
          <w:color w:val="000000"/>
        </w:rPr>
        <w:t>a) koncesję na prowadzenie działalności w zakresie obrotu energią elektryczną wydaną przez Prezesa Urzędu Regulacji Energetyki;</w:t>
      </w:r>
    </w:p>
    <w:p w:rsidR="00760F0B" w:rsidRPr="00760F0B" w:rsidRDefault="00760F0B" w:rsidP="00760F0B">
      <w:pPr>
        <w:ind w:firstLine="708"/>
        <w:jc w:val="both"/>
        <w:rPr>
          <w:rFonts w:ascii="Times New Roman" w:hAnsi="Times New Roman" w:cs="Times New Roman"/>
          <w:bCs/>
          <w:iCs/>
          <w:color w:val="000000"/>
        </w:rPr>
      </w:pPr>
      <w:r w:rsidRPr="00760F0B">
        <w:rPr>
          <w:rFonts w:ascii="Times New Roman" w:hAnsi="Times New Roman" w:cs="Times New Roman"/>
          <w:bCs/>
          <w:iCs/>
          <w:color w:val="000000"/>
        </w:rPr>
        <w:t xml:space="preserve">b) oświadczenie Wykonawcy, że ma zawartą umowę z Operatorem Systemu Dystrybucyjnego na świadczenie usług dystrybucji energii elektrycznej (w przypadku Wykonawców niebędących właścicielem sieci dystrybucyjnej) </w:t>
      </w:r>
      <w:r w:rsidR="00DD6986">
        <w:rPr>
          <w:rFonts w:ascii="Times New Roman" w:hAnsi="Times New Roman" w:cs="Times New Roman"/>
          <w:bCs/>
          <w:iCs/>
          <w:color w:val="000000"/>
        </w:rPr>
        <w:t xml:space="preserve">– załącznik nr 6 do SIWZ </w:t>
      </w:r>
      <w:r w:rsidRPr="00760F0B">
        <w:rPr>
          <w:rFonts w:ascii="Times New Roman" w:hAnsi="Times New Roman" w:cs="Times New Roman"/>
          <w:bCs/>
          <w:iCs/>
          <w:color w:val="000000"/>
        </w:rPr>
        <w:t>lub aktualną koncesję na prowadzenie działalności gospodarczej w zakresie dystrybucji energii elektrycznej wydaną przez Prezesa Urzędu Regulacji Energetyki na obszarze, na którym znajduje się miejsce dostarczenia energii elektrycznej (w przypadku Wykonawców będących właścicielem sieci dystrybucyjnej).</w:t>
      </w:r>
    </w:p>
    <w:p w:rsidR="00760F0B" w:rsidRPr="00760F0B" w:rsidRDefault="00760F0B" w:rsidP="00760F0B">
      <w:pPr>
        <w:jc w:val="both"/>
        <w:rPr>
          <w:rFonts w:ascii="Times New Roman" w:hAnsi="Times New Roman" w:cs="Times New Roman"/>
          <w:bCs/>
          <w:iCs/>
          <w:color w:val="000000"/>
          <w:u w:val="single"/>
        </w:rPr>
      </w:pPr>
      <w:r w:rsidRPr="00760F0B">
        <w:rPr>
          <w:rFonts w:ascii="Times New Roman" w:hAnsi="Times New Roman" w:cs="Times New Roman"/>
          <w:bCs/>
          <w:iCs/>
          <w:color w:val="000000"/>
        </w:rPr>
        <w:t>Forma dokumentu: oryginał lub kopia poświadczona za zgodność z oryginałem;</w:t>
      </w:r>
    </w:p>
    <w:p w:rsidR="00760F0B" w:rsidRDefault="00760F0B" w:rsidP="00760F0B">
      <w:pPr>
        <w:jc w:val="both"/>
        <w:rPr>
          <w:rFonts w:ascii="Times New Roman" w:hAnsi="Times New Roman" w:cs="Times New Roman"/>
          <w:bCs/>
          <w:iCs/>
          <w:color w:val="000000"/>
          <w:u w:val="single"/>
        </w:rPr>
      </w:pPr>
    </w:p>
    <w:p w:rsidR="00760F0B" w:rsidRPr="00760F0B" w:rsidRDefault="00760F0B" w:rsidP="00760F0B">
      <w:pPr>
        <w:jc w:val="both"/>
        <w:rPr>
          <w:rFonts w:ascii="Times New Roman" w:hAnsi="Times New Roman" w:cs="Times New Roman"/>
          <w:bCs/>
          <w:iCs/>
          <w:color w:val="000000"/>
          <w:u w:val="single"/>
        </w:rPr>
      </w:pPr>
      <w:r w:rsidRPr="00760F0B">
        <w:rPr>
          <w:rFonts w:ascii="Times New Roman" w:hAnsi="Times New Roman" w:cs="Times New Roman"/>
          <w:bCs/>
          <w:iCs/>
          <w:color w:val="000000"/>
          <w:u w:val="single"/>
        </w:rPr>
        <w:t>4) dokumenty wskazujące brak podstaw wykluczenia Wykonawcy z postępowania:</w:t>
      </w:r>
    </w:p>
    <w:p w:rsidR="00760F0B" w:rsidRPr="00760F0B" w:rsidRDefault="00760F0B" w:rsidP="00760F0B">
      <w:pPr>
        <w:jc w:val="both"/>
        <w:rPr>
          <w:rFonts w:ascii="Times New Roman" w:hAnsi="Times New Roman" w:cs="Times New Roman"/>
          <w:bCs/>
          <w:iCs/>
          <w:color w:val="000000"/>
        </w:rPr>
      </w:pPr>
      <w:r w:rsidRPr="00760F0B">
        <w:rPr>
          <w:rFonts w:ascii="Times New Roman" w:hAnsi="Times New Roman" w:cs="Times New Roman"/>
          <w:bCs/>
          <w:iCs/>
          <w:color w:val="000000"/>
        </w:rPr>
        <w:t xml:space="preserve">W celu wykazania braku podstaw wykluczenia z postępowania o udzielenie zamówienia z art. 24 ust. 5 </w:t>
      </w:r>
      <w:proofErr w:type="spellStart"/>
      <w:r w:rsidRPr="00760F0B">
        <w:rPr>
          <w:rFonts w:ascii="Times New Roman" w:hAnsi="Times New Roman" w:cs="Times New Roman"/>
          <w:bCs/>
          <w:iCs/>
          <w:color w:val="000000"/>
        </w:rPr>
        <w:t>pkt</w:t>
      </w:r>
      <w:proofErr w:type="spellEnd"/>
      <w:r w:rsidRPr="00760F0B">
        <w:rPr>
          <w:rFonts w:ascii="Times New Roman" w:hAnsi="Times New Roman" w:cs="Times New Roman"/>
          <w:bCs/>
          <w:iCs/>
          <w:color w:val="000000"/>
        </w:rPr>
        <w:t xml:space="preserve"> 1 ustawy </w:t>
      </w:r>
      <w:proofErr w:type="spellStart"/>
      <w:r w:rsidRPr="00760F0B">
        <w:rPr>
          <w:rFonts w:ascii="Times New Roman" w:hAnsi="Times New Roman" w:cs="Times New Roman"/>
          <w:bCs/>
          <w:iCs/>
          <w:color w:val="000000"/>
        </w:rPr>
        <w:t>Pzp</w:t>
      </w:r>
      <w:proofErr w:type="spellEnd"/>
      <w:r w:rsidRPr="00760F0B">
        <w:rPr>
          <w:rFonts w:ascii="Times New Roman" w:hAnsi="Times New Roman" w:cs="Times New Roman"/>
          <w:bCs/>
          <w:iCs/>
          <w:color w:val="000000"/>
        </w:rPr>
        <w:t xml:space="preserve"> Zamawiający będzie wymagał: </w:t>
      </w:r>
    </w:p>
    <w:p w:rsidR="00760F0B" w:rsidRPr="00760F0B" w:rsidRDefault="00760F0B" w:rsidP="00760F0B">
      <w:pPr>
        <w:ind w:firstLine="708"/>
        <w:jc w:val="both"/>
        <w:rPr>
          <w:rFonts w:ascii="Times New Roman" w:hAnsi="Times New Roman" w:cs="Times New Roman"/>
          <w:bCs/>
          <w:iCs/>
          <w:color w:val="000000"/>
        </w:rPr>
      </w:pPr>
      <w:r w:rsidRPr="00760F0B">
        <w:rPr>
          <w:rFonts w:ascii="Times New Roman" w:hAnsi="Times New Roman" w:cs="Times New Roman"/>
          <w:bCs/>
          <w:iCs/>
          <w:color w:val="000000"/>
        </w:rPr>
        <w:t xml:space="preserve">a)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760F0B">
        <w:rPr>
          <w:rFonts w:ascii="Times New Roman" w:hAnsi="Times New Roman" w:cs="Times New Roman"/>
          <w:bCs/>
          <w:iCs/>
          <w:color w:val="000000"/>
        </w:rPr>
        <w:t>pkt</w:t>
      </w:r>
      <w:proofErr w:type="spellEnd"/>
      <w:r w:rsidRPr="00760F0B">
        <w:rPr>
          <w:rFonts w:ascii="Times New Roman" w:hAnsi="Times New Roman" w:cs="Times New Roman"/>
          <w:bCs/>
          <w:iCs/>
          <w:color w:val="000000"/>
        </w:rPr>
        <w:t xml:space="preserve"> 1 ustawy </w:t>
      </w:r>
      <w:proofErr w:type="spellStart"/>
      <w:r w:rsidRPr="00760F0B">
        <w:rPr>
          <w:rFonts w:ascii="Times New Roman" w:hAnsi="Times New Roman" w:cs="Times New Roman"/>
          <w:bCs/>
          <w:iCs/>
          <w:color w:val="000000"/>
        </w:rPr>
        <w:t>Pzp</w:t>
      </w:r>
      <w:proofErr w:type="spellEnd"/>
      <w:r w:rsidRPr="00760F0B">
        <w:rPr>
          <w:rFonts w:ascii="Times New Roman" w:hAnsi="Times New Roman" w:cs="Times New Roman"/>
          <w:bCs/>
          <w:iCs/>
          <w:color w:val="000000"/>
        </w:rPr>
        <w:t>. W przypadku składania oferty wspólnej (konsorcja/spółki cywilne) ww. dokument składa każdy z Wykonawców składających ofertę wspólną;</w:t>
      </w:r>
    </w:p>
    <w:p w:rsidR="00760F0B" w:rsidRDefault="00760F0B" w:rsidP="00760F0B">
      <w:pPr>
        <w:jc w:val="both"/>
        <w:rPr>
          <w:rFonts w:ascii="Times New Roman" w:hAnsi="Times New Roman" w:cs="Times New Roman"/>
          <w:bCs/>
          <w:iCs/>
          <w:color w:val="000000"/>
        </w:rPr>
      </w:pPr>
    </w:p>
    <w:p w:rsidR="00760F0B" w:rsidRPr="00760F0B" w:rsidRDefault="00760F0B" w:rsidP="00760F0B">
      <w:pPr>
        <w:jc w:val="both"/>
        <w:rPr>
          <w:rFonts w:ascii="Times New Roman" w:hAnsi="Times New Roman" w:cs="Times New Roman"/>
          <w:bCs/>
          <w:iCs/>
          <w:color w:val="000000"/>
          <w:u w:val="single"/>
        </w:rPr>
      </w:pPr>
      <w:r w:rsidRPr="00760F0B">
        <w:rPr>
          <w:rFonts w:ascii="Times New Roman" w:hAnsi="Times New Roman" w:cs="Times New Roman"/>
          <w:bCs/>
          <w:iCs/>
          <w:color w:val="000000"/>
        </w:rPr>
        <w:t>5</w:t>
      </w:r>
      <w:r w:rsidRPr="00760F0B">
        <w:rPr>
          <w:rFonts w:ascii="Times New Roman" w:hAnsi="Times New Roman" w:cs="Times New Roman"/>
          <w:bCs/>
          <w:iCs/>
          <w:color w:val="000000"/>
          <w:u w:val="single"/>
        </w:rPr>
        <w:t>) Jeżeli wykonawca ma siedzibę lub miejsce zamieszkania poza terytorium Rzeczypospolitej Polskiej, zamiast dokumentów, o których mowa w:</w:t>
      </w:r>
    </w:p>
    <w:p w:rsidR="00760F0B" w:rsidRPr="00760F0B" w:rsidRDefault="00760F0B" w:rsidP="00760F0B">
      <w:pPr>
        <w:ind w:firstLine="708"/>
        <w:jc w:val="both"/>
        <w:rPr>
          <w:rFonts w:ascii="Times New Roman" w:hAnsi="Times New Roman" w:cs="Times New Roman"/>
          <w:bCs/>
          <w:iCs/>
          <w:color w:val="000000"/>
        </w:rPr>
      </w:pPr>
      <w:r w:rsidRPr="00760F0B">
        <w:rPr>
          <w:rFonts w:ascii="Times New Roman" w:hAnsi="Times New Roman" w:cs="Times New Roman"/>
          <w:bCs/>
          <w:iCs/>
          <w:color w:val="000000"/>
        </w:rPr>
        <w:t>a) </w:t>
      </w:r>
      <w:r w:rsidR="00DD6986">
        <w:rPr>
          <w:rFonts w:ascii="Times New Roman" w:hAnsi="Times New Roman" w:cs="Times New Roman"/>
          <w:bCs/>
          <w:iCs/>
          <w:color w:val="000000"/>
        </w:rPr>
        <w:t xml:space="preserve">cz. </w:t>
      </w:r>
      <w:r>
        <w:rPr>
          <w:rFonts w:ascii="Times New Roman" w:hAnsi="Times New Roman" w:cs="Times New Roman"/>
          <w:bCs/>
          <w:iCs/>
          <w:color w:val="000000"/>
        </w:rPr>
        <w:t>VI ust</w:t>
      </w:r>
      <w:r w:rsidR="00DD6986">
        <w:rPr>
          <w:rFonts w:ascii="Times New Roman" w:hAnsi="Times New Roman" w:cs="Times New Roman"/>
          <w:bCs/>
          <w:iCs/>
          <w:color w:val="000000"/>
        </w:rPr>
        <w:t xml:space="preserve">. </w:t>
      </w:r>
      <w:r>
        <w:rPr>
          <w:rFonts w:ascii="Times New Roman" w:hAnsi="Times New Roman" w:cs="Times New Roman"/>
          <w:bCs/>
          <w:iCs/>
          <w:color w:val="000000"/>
        </w:rPr>
        <w:t xml:space="preserve">1 </w:t>
      </w:r>
      <w:proofErr w:type="spellStart"/>
      <w:r w:rsidRPr="00760F0B">
        <w:rPr>
          <w:rFonts w:ascii="Times New Roman" w:hAnsi="Times New Roman" w:cs="Times New Roman"/>
          <w:bCs/>
          <w:iCs/>
          <w:color w:val="000000"/>
        </w:rPr>
        <w:t>pkt</w:t>
      </w:r>
      <w:proofErr w:type="spellEnd"/>
      <w:r w:rsidRPr="00760F0B">
        <w:rPr>
          <w:rFonts w:ascii="Times New Roman" w:hAnsi="Times New Roman" w:cs="Times New Roman"/>
          <w:bCs/>
          <w:iCs/>
          <w:color w:val="000000"/>
        </w:rPr>
        <w:t xml:space="preserve"> 4</w:t>
      </w:r>
      <w:r>
        <w:rPr>
          <w:rFonts w:ascii="Times New Roman" w:hAnsi="Times New Roman" w:cs="Times New Roman"/>
          <w:bCs/>
          <w:iCs/>
          <w:color w:val="000000"/>
        </w:rPr>
        <w:t xml:space="preserve"> SIWZ</w:t>
      </w:r>
      <w:r w:rsidRPr="00760F0B">
        <w:rPr>
          <w:rFonts w:ascii="Times New Roman" w:hAnsi="Times New Roman" w:cs="Times New Roman"/>
          <w:bCs/>
          <w:iCs/>
          <w:color w:val="000000"/>
        </w:rPr>
        <w:t xml:space="preserve"> – składa dokument lub dokumenty wystawione w kraju, w którym wykonawca ma siedzibę lub miejsce zamieszkania, potwierdzające odpowiednio, że:</w:t>
      </w:r>
    </w:p>
    <w:p w:rsidR="00760F0B" w:rsidRPr="00760F0B" w:rsidRDefault="00760F0B" w:rsidP="00760F0B">
      <w:pPr>
        <w:jc w:val="both"/>
        <w:rPr>
          <w:rFonts w:ascii="Times New Roman" w:hAnsi="Times New Roman" w:cs="Times New Roman"/>
          <w:bCs/>
          <w:iCs/>
          <w:color w:val="000000"/>
        </w:rPr>
      </w:pPr>
      <w:r w:rsidRPr="00760F0B">
        <w:rPr>
          <w:rFonts w:ascii="Times New Roman" w:hAnsi="Times New Roman" w:cs="Times New Roman"/>
          <w:bCs/>
          <w:iCs/>
          <w:color w:val="000000"/>
        </w:rPr>
        <w:t>- nie otwarto jego likwidacji ani nie ogłoszono upadłości.</w:t>
      </w:r>
      <w:r>
        <w:rPr>
          <w:rFonts w:ascii="Times New Roman" w:hAnsi="Times New Roman" w:cs="Times New Roman"/>
          <w:bCs/>
          <w:iCs/>
          <w:color w:val="000000"/>
        </w:rPr>
        <w:t xml:space="preserve"> </w:t>
      </w:r>
      <w:r w:rsidRPr="00760F0B">
        <w:rPr>
          <w:rFonts w:ascii="Times New Roman" w:hAnsi="Times New Roman" w:cs="Times New Roman"/>
          <w:bCs/>
          <w:iCs/>
          <w:color w:val="000000"/>
        </w:rPr>
        <w:t>Dokumenty, powinny być wystawione nie wcześniej niż</w:t>
      </w:r>
      <w:r>
        <w:rPr>
          <w:rFonts w:ascii="Times New Roman" w:hAnsi="Times New Roman" w:cs="Times New Roman"/>
          <w:bCs/>
          <w:iCs/>
          <w:color w:val="000000"/>
        </w:rPr>
        <w:t xml:space="preserve"> </w:t>
      </w:r>
      <w:r w:rsidRPr="00760F0B">
        <w:rPr>
          <w:rFonts w:ascii="Times New Roman" w:hAnsi="Times New Roman" w:cs="Times New Roman"/>
          <w:bCs/>
          <w:iCs/>
          <w:color w:val="000000"/>
        </w:rPr>
        <w:t xml:space="preserve">6 miesięcy przed upływem terminu składania ofert. </w:t>
      </w:r>
    </w:p>
    <w:p w:rsidR="00760F0B" w:rsidRDefault="00760F0B" w:rsidP="00760F0B">
      <w:pPr>
        <w:jc w:val="both"/>
        <w:rPr>
          <w:rFonts w:ascii="Times New Roman" w:hAnsi="Times New Roman" w:cs="Times New Roman"/>
          <w:bCs/>
          <w:iCs/>
          <w:color w:val="000000"/>
        </w:rPr>
      </w:pPr>
    </w:p>
    <w:p w:rsidR="00760F0B" w:rsidRDefault="00760F0B" w:rsidP="00760F0B">
      <w:pPr>
        <w:jc w:val="both"/>
        <w:rPr>
          <w:rFonts w:ascii="Times New Roman" w:hAnsi="Times New Roman" w:cs="Times New Roman"/>
          <w:bCs/>
          <w:iCs/>
          <w:color w:val="000000"/>
        </w:rPr>
      </w:pPr>
      <w:r w:rsidRPr="00760F0B">
        <w:rPr>
          <w:rFonts w:ascii="Times New Roman" w:hAnsi="Times New Roman" w:cs="Times New Roman"/>
          <w:bCs/>
          <w:iCs/>
          <w:color w:val="000000"/>
        </w:rPr>
        <w:t xml:space="preserve">6) Zamawiający będzie żądał od Wykonawcy, który polega na zdolnościach lub sytuacji innych podmiotów na zasadach określonych w art. 22a ustawy </w:t>
      </w:r>
      <w:proofErr w:type="spellStart"/>
      <w:r w:rsidRPr="00760F0B">
        <w:rPr>
          <w:rFonts w:ascii="Times New Roman" w:hAnsi="Times New Roman" w:cs="Times New Roman"/>
          <w:bCs/>
          <w:iCs/>
          <w:color w:val="000000"/>
        </w:rPr>
        <w:t>Pzp</w:t>
      </w:r>
      <w:proofErr w:type="spellEnd"/>
      <w:r w:rsidRPr="00760F0B">
        <w:rPr>
          <w:rFonts w:ascii="Times New Roman" w:hAnsi="Times New Roman" w:cs="Times New Roman"/>
          <w:bCs/>
          <w:iCs/>
          <w:color w:val="000000"/>
        </w:rPr>
        <w:t xml:space="preserve">, przedstawienia w odniesieniu do tych podmiotów dokumentów wymienionych w </w:t>
      </w:r>
      <w:r w:rsidR="00DD6986">
        <w:rPr>
          <w:rFonts w:ascii="Times New Roman" w:hAnsi="Times New Roman" w:cs="Times New Roman"/>
          <w:bCs/>
          <w:iCs/>
          <w:color w:val="000000"/>
        </w:rPr>
        <w:t xml:space="preserve">cz. </w:t>
      </w:r>
      <w:r w:rsidR="00F4592B">
        <w:rPr>
          <w:rFonts w:ascii="Times New Roman" w:hAnsi="Times New Roman" w:cs="Times New Roman"/>
          <w:bCs/>
          <w:iCs/>
          <w:color w:val="000000"/>
        </w:rPr>
        <w:t xml:space="preserve">VI ust1 </w:t>
      </w:r>
      <w:proofErr w:type="spellStart"/>
      <w:r w:rsidR="00F4592B" w:rsidRPr="00760F0B">
        <w:rPr>
          <w:rFonts w:ascii="Times New Roman" w:hAnsi="Times New Roman" w:cs="Times New Roman"/>
          <w:bCs/>
          <w:iCs/>
          <w:color w:val="000000"/>
        </w:rPr>
        <w:t>pkt</w:t>
      </w:r>
      <w:proofErr w:type="spellEnd"/>
      <w:r w:rsidR="00F4592B" w:rsidRPr="00760F0B">
        <w:rPr>
          <w:rFonts w:ascii="Times New Roman" w:hAnsi="Times New Roman" w:cs="Times New Roman"/>
          <w:bCs/>
          <w:iCs/>
          <w:color w:val="000000"/>
        </w:rPr>
        <w:t xml:space="preserve"> 4</w:t>
      </w:r>
      <w:r w:rsidR="00F4592B">
        <w:rPr>
          <w:rFonts w:ascii="Times New Roman" w:hAnsi="Times New Roman" w:cs="Times New Roman"/>
          <w:bCs/>
          <w:iCs/>
          <w:color w:val="000000"/>
        </w:rPr>
        <w:t xml:space="preserve"> SIWZ</w:t>
      </w:r>
      <w:r w:rsidRPr="00760F0B">
        <w:rPr>
          <w:rFonts w:ascii="Times New Roman" w:hAnsi="Times New Roman" w:cs="Times New Roman"/>
          <w:bCs/>
          <w:iCs/>
          <w:color w:val="000000"/>
        </w:rPr>
        <w:t>.</w:t>
      </w:r>
    </w:p>
    <w:p w:rsidR="00F4592B" w:rsidRPr="00760F0B" w:rsidRDefault="00F4592B" w:rsidP="00760F0B">
      <w:pPr>
        <w:jc w:val="both"/>
        <w:rPr>
          <w:rFonts w:ascii="Times New Roman" w:hAnsi="Times New Roman" w:cs="Times New Roman"/>
          <w:bCs/>
          <w:iCs/>
          <w:color w:val="000000"/>
        </w:rPr>
      </w:pPr>
    </w:p>
    <w:p w:rsidR="00760F0B" w:rsidRDefault="00760F0B" w:rsidP="00760F0B">
      <w:pPr>
        <w:jc w:val="both"/>
        <w:rPr>
          <w:rFonts w:ascii="Times New Roman" w:hAnsi="Times New Roman" w:cs="Times New Roman"/>
          <w:bCs/>
          <w:iCs/>
          <w:color w:val="000000"/>
        </w:rPr>
      </w:pPr>
      <w:r w:rsidRPr="00760F0B">
        <w:rPr>
          <w:rFonts w:ascii="Times New Roman" w:hAnsi="Times New Roman" w:cs="Times New Roman"/>
          <w:bCs/>
          <w:iCs/>
          <w:color w:val="000000"/>
        </w:rPr>
        <w:t xml:space="preserve">7) Wykonawca, który zamierza powierzyć wykonanie części zamówienia podwykonawcy nie będzie obowiązany składać dokumentów i oświadczeń wymienionych w </w:t>
      </w:r>
      <w:r w:rsidR="00DD6986">
        <w:rPr>
          <w:rFonts w:ascii="Times New Roman" w:hAnsi="Times New Roman" w:cs="Times New Roman"/>
          <w:bCs/>
          <w:iCs/>
          <w:color w:val="000000"/>
        </w:rPr>
        <w:t xml:space="preserve">cz. </w:t>
      </w:r>
      <w:r w:rsidR="00F4592B">
        <w:rPr>
          <w:rFonts w:ascii="Times New Roman" w:hAnsi="Times New Roman" w:cs="Times New Roman"/>
          <w:bCs/>
          <w:iCs/>
          <w:color w:val="000000"/>
        </w:rPr>
        <w:t xml:space="preserve">VI ust1 </w:t>
      </w:r>
      <w:proofErr w:type="spellStart"/>
      <w:r w:rsidR="00F4592B" w:rsidRPr="00760F0B">
        <w:rPr>
          <w:rFonts w:ascii="Times New Roman" w:hAnsi="Times New Roman" w:cs="Times New Roman"/>
          <w:bCs/>
          <w:iCs/>
          <w:color w:val="000000"/>
        </w:rPr>
        <w:t>pkt</w:t>
      </w:r>
      <w:proofErr w:type="spellEnd"/>
      <w:r w:rsidR="00F4592B" w:rsidRPr="00760F0B">
        <w:rPr>
          <w:rFonts w:ascii="Times New Roman" w:hAnsi="Times New Roman" w:cs="Times New Roman"/>
          <w:bCs/>
          <w:iCs/>
          <w:color w:val="000000"/>
        </w:rPr>
        <w:t xml:space="preserve"> 4</w:t>
      </w:r>
      <w:r w:rsidR="00F4592B">
        <w:rPr>
          <w:rFonts w:ascii="Times New Roman" w:hAnsi="Times New Roman" w:cs="Times New Roman"/>
          <w:bCs/>
          <w:iCs/>
          <w:color w:val="000000"/>
        </w:rPr>
        <w:t xml:space="preserve"> SIWZ </w:t>
      </w:r>
      <w:r w:rsidRPr="00760F0B">
        <w:rPr>
          <w:rFonts w:ascii="Times New Roman" w:hAnsi="Times New Roman" w:cs="Times New Roman"/>
          <w:bCs/>
          <w:iCs/>
          <w:color w:val="000000"/>
        </w:rPr>
        <w:t>dotyczących podwykonawcy.</w:t>
      </w:r>
    </w:p>
    <w:p w:rsidR="00F4592B" w:rsidRPr="00760F0B" w:rsidRDefault="00F4592B" w:rsidP="00760F0B">
      <w:pPr>
        <w:jc w:val="both"/>
        <w:rPr>
          <w:rFonts w:ascii="Times New Roman" w:hAnsi="Times New Roman" w:cs="Times New Roman"/>
          <w:bCs/>
          <w:iCs/>
          <w:color w:val="000000"/>
        </w:rPr>
      </w:pPr>
    </w:p>
    <w:p w:rsidR="00760F0B" w:rsidRPr="00760F0B" w:rsidRDefault="00760F0B" w:rsidP="00760F0B">
      <w:pPr>
        <w:jc w:val="both"/>
        <w:rPr>
          <w:rFonts w:ascii="Times New Roman" w:hAnsi="Times New Roman" w:cs="Times New Roman"/>
          <w:bCs/>
          <w:iCs/>
          <w:color w:val="000000"/>
        </w:rPr>
      </w:pPr>
      <w:r w:rsidRPr="00760F0B">
        <w:rPr>
          <w:rFonts w:ascii="Times New Roman" w:hAnsi="Times New Roman" w:cs="Times New Roman"/>
          <w:bCs/>
          <w:iCs/>
          <w:color w:val="000000"/>
        </w:rPr>
        <w:t xml:space="preserve">8) Wykonawca, który podlega wykluczeniu na podstawie art. 24 ust. 1 </w:t>
      </w:r>
      <w:proofErr w:type="spellStart"/>
      <w:r w:rsidRPr="00760F0B">
        <w:rPr>
          <w:rFonts w:ascii="Times New Roman" w:hAnsi="Times New Roman" w:cs="Times New Roman"/>
          <w:bCs/>
          <w:iCs/>
          <w:color w:val="000000"/>
        </w:rPr>
        <w:t>pkt</w:t>
      </w:r>
      <w:proofErr w:type="spellEnd"/>
      <w:r w:rsidRPr="00760F0B">
        <w:rPr>
          <w:rFonts w:ascii="Times New Roman" w:hAnsi="Times New Roman" w:cs="Times New Roman"/>
          <w:bCs/>
          <w:iCs/>
          <w:color w:val="000000"/>
        </w:rPr>
        <w:t xml:space="preserve"> 13 i 14 oraz 16-20 lub ust. 5 ustawy </w:t>
      </w:r>
      <w:proofErr w:type="spellStart"/>
      <w:r w:rsidRPr="00760F0B">
        <w:rPr>
          <w:rFonts w:ascii="Times New Roman" w:hAnsi="Times New Roman" w:cs="Times New Roman"/>
          <w:bCs/>
          <w:iCs/>
          <w:color w:val="000000"/>
        </w:rPr>
        <w:t>Pzp</w:t>
      </w:r>
      <w:proofErr w:type="spellEnd"/>
      <w:r w:rsidRPr="00760F0B">
        <w:rPr>
          <w:rFonts w:ascii="Times New Roman" w:hAnsi="Times New Roman" w:cs="Times New Roman"/>
          <w:bCs/>
          <w:iCs/>
          <w:color w:val="00000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w:t>
      </w:r>
      <w:r w:rsidRPr="00760F0B">
        <w:rPr>
          <w:rFonts w:ascii="Times New Roman" w:hAnsi="Times New Roman" w:cs="Times New Roman"/>
          <w:bCs/>
          <w:iCs/>
          <w:color w:val="000000"/>
        </w:rPr>
        <w:lastRenderedPageBreak/>
        <w:t>udzielenie zamówienia oraz nie upłynął określony w tym wyroku okres obowiązywania tego zakazu.</w:t>
      </w:r>
    </w:p>
    <w:p w:rsidR="00760F0B" w:rsidRPr="00760F0B" w:rsidRDefault="00760F0B" w:rsidP="00760F0B">
      <w:pPr>
        <w:jc w:val="both"/>
        <w:rPr>
          <w:rFonts w:ascii="Times New Roman" w:hAnsi="Times New Roman" w:cs="Times New Roman"/>
          <w:bCs/>
          <w:iCs/>
          <w:color w:val="000000"/>
        </w:rPr>
      </w:pPr>
      <w:r w:rsidRPr="00760F0B">
        <w:rPr>
          <w:rFonts w:ascii="Times New Roman" w:hAnsi="Times New Roman" w:cs="Times New Roman"/>
          <w:bCs/>
          <w:iCs/>
          <w:color w:val="000000"/>
        </w:rPr>
        <w:t xml:space="preserve">Wykonawca nie podlega wykluczeniu, jeżeli Zamawiający, uwzględniając wagę i szczególne okoliczności czynu Wykonawcy, uzna za wystarczające przedstawione dowody. </w:t>
      </w:r>
    </w:p>
    <w:p w:rsidR="00F4592B" w:rsidRDefault="00F4592B" w:rsidP="00760F0B">
      <w:pPr>
        <w:jc w:val="both"/>
        <w:rPr>
          <w:rFonts w:ascii="Times New Roman" w:hAnsi="Times New Roman" w:cs="Times New Roman"/>
          <w:bCs/>
          <w:iCs/>
          <w:color w:val="000000"/>
        </w:rPr>
      </w:pPr>
    </w:p>
    <w:p w:rsidR="00760F0B" w:rsidRPr="00760F0B" w:rsidRDefault="00760F0B" w:rsidP="00760F0B">
      <w:pPr>
        <w:jc w:val="both"/>
        <w:rPr>
          <w:rFonts w:ascii="Times New Roman" w:hAnsi="Times New Roman" w:cs="Times New Roman"/>
          <w:bCs/>
          <w:iCs/>
          <w:color w:val="000000"/>
        </w:rPr>
      </w:pPr>
      <w:r w:rsidRPr="00760F0B">
        <w:rPr>
          <w:rFonts w:ascii="Times New Roman" w:hAnsi="Times New Roman" w:cs="Times New Roman"/>
          <w:bCs/>
          <w:iCs/>
          <w:color w:val="000000"/>
        </w:rPr>
        <w:t xml:space="preserve">W przypadkach, o których mowa w art. 24 ust. 1 </w:t>
      </w:r>
      <w:proofErr w:type="spellStart"/>
      <w:r w:rsidRPr="00760F0B">
        <w:rPr>
          <w:rFonts w:ascii="Times New Roman" w:hAnsi="Times New Roman" w:cs="Times New Roman"/>
          <w:bCs/>
          <w:iCs/>
          <w:color w:val="000000"/>
        </w:rPr>
        <w:t>pkt</w:t>
      </w:r>
      <w:proofErr w:type="spellEnd"/>
      <w:r w:rsidRPr="00760F0B">
        <w:rPr>
          <w:rFonts w:ascii="Times New Roman" w:hAnsi="Times New Roman" w:cs="Times New Roman"/>
          <w:bCs/>
          <w:iCs/>
          <w:color w:val="000000"/>
        </w:rPr>
        <w:t xml:space="preserve"> 19 ustawy </w:t>
      </w:r>
      <w:proofErr w:type="spellStart"/>
      <w:r w:rsidRPr="00760F0B">
        <w:rPr>
          <w:rFonts w:ascii="Times New Roman" w:hAnsi="Times New Roman" w:cs="Times New Roman"/>
          <w:bCs/>
          <w:iCs/>
          <w:color w:val="000000"/>
        </w:rPr>
        <w:t>Pzp</w:t>
      </w:r>
      <w:proofErr w:type="spellEnd"/>
      <w:r w:rsidRPr="00760F0B">
        <w:rPr>
          <w:rFonts w:ascii="Times New Roman" w:hAnsi="Times New Roman" w:cs="Times New Roman"/>
          <w:bCs/>
          <w:iCs/>
          <w:color w:val="000000"/>
        </w:rPr>
        <w:t>, przed wykluczeniem Wykonawcy, Zamawiający zapewnia temu Wykonawcy możliwość udowodnienia, że jego udział w przygotowaniu postępowania o udzielenie zamówienia nie zakłóci konkurencji. Zamawiający wskazuje w protokole sposób zapewnienia konkurencji.</w:t>
      </w:r>
    </w:p>
    <w:p w:rsidR="00760F0B" w:rsidRPr="00760F0B" w:rsidRDefault="00760F0B" w:rsidP="00760F0B">
      <w:pPr>
        <w:jc w:val="both"/>
        <w:rPr>
          <w:rFonts w:ascii="Times New Roman" w:hAnsi="Times New Roman" w:cs="Times New Roman"/>
          <w:bCs/>
          <w:iCs/>
          <w:color w:val="000000"/>
        </w:rPr>
      </w:pPr>
      <w:r w:rsidRPr="00760F0B">
        <w:rPr>
          <w:rFonts w:ascii="Times New Roman" w:hAnsi="Times New Roman" w:cs="Times New Roman"/>
          <w:bCs/>
          <w:iCs/>
          <w:color w:val="000000"/>
        </w:rPr>
        <w:t>Zamawiający może wykluczyć Wykonawcę na każdym etapie postępowania o udzielenie zamówienia.</w:t>
      </w:r>
    </w:p>
    <w:p w:rsidR="00F4592B" w:rsidRDefault="00F4592B" w:rsidP="00760F0B">
      <w:pPr>
        <w:jc w:val="both"/>
        <w:rPr>
          <w:rFonts w:ascii="Times New Roman" w:hAnsi="Times New Roman" w:cs="Times New Roman"/>
          <w:bCs/>
          <w:iCs/>
          <w:color w:val="000000"/>
        </w:rPr>
      </w:pPr>
    </w:p>
    <w:p w:rsidR="00760F0B" w:rsidRPr="00760F0B" w:rsidRDefault="00760F0B" w:rsidP="00760F0B">
      <w:pPr>
        <w:jc w:val="both"/>
        <w:rPr>
          <w:rFonts w:ascii="Times New Roman" w:hAnsi="Times New Roman" w:cs="Times New Roman"/>
          <w:bCs/>
          <w:iCs/>
          <w:color w:val="000000"/>
        </w:rPr>
      </w:pPr>
      <w:r w:rsidRPr="00760F0B">
        <w:rPr>
          <w:rFonts w:ascii="Times New Roman" w:hAnsi="Times New Roman" w:cs="Times New Roman"/>
          <w:bCs/>
          <w:iCs/>
          <w:color w:val="000000"/>
        </w:rPr>
        <w:t>9) inne dokumenty:</w:t>
      </w:r>
    </w:p>
    <w:p w:rsidR="00760F0B" w:rsidRPr="00760F0B" w:rsidRDefault="00760F0B" w:rsidP="00760F0B">
      <w:pPr>
        <w:jc w:val="both"/>
        <w:rPr>
          <w:rFonts w:ascii="Times New Roman" w:hAnsi="Times New Roman" w:cs="Times New Roman"/>
          <w:bCs/>
          <w:iCs/>
          <w:color w:val="000000"/>
        </w:rPr>
      </w:pPr>
      <w:r w:rsidRPr="00760F0B">
        <w:rPr>
          <w:rFonts w:ascii="Times New Roman" w:hAnsi="Times New Roman" w:cs="Times New Roman"/>
          <w:bCs/>
          <w:iCs/>
          <w:color w:val="000000"/>
        </w:rPr>
        <w:tab/>
        <w:t>a) wypełniony i podpisany Formularz ofertowy z wykorzystaniem wzoru – załącznik nr 1 do SIWZ. W przypadku składania oferty wspólnej (konsorcja/spółki cywilne) należy złożyć jeden dokument;</w:t>
      </w:r>
    </w:p>
    <w:p w:rsidR="00760F0B" w:rsidRDefault="00760F0B" w:rsidP="00F4592B">
      <w:pPr>
        <w:ind w:firstLine="708"/>
        <w:jc w:val="both"/>
        <w:rPr>
          <w:rFonts w:ascii="Times New Roman" w:hAnsi="Times New Roman" w:cs="Times New Roman"/>
          <w:bCs/>
          <w:iCs/>
          <w:color w:val="000000"/>
        </w:rPr>
      </w:pPr>
      <w:r w:rsidRPr="00760F0B">
        <w:rPr>
          <w:rFonts w:ascii="Times New Roman" w:hAnsi="Times New Roman" w:cs="Times New Roman"/>
          <w:bCs/>
          <w:iCs/>
          <w:color w:val="000000"/>
        </w:rPr>
        <w:t>b) pełnomocnictwo (oryginał) osoby lub osób podpisujących ofertę – jeżeli uprawnienie do podpisu nie wynika bezpośrednio z załączonych dokumentów; pełnomocnictwo udzielone liderowi w przypadku złożenia oferty wspólnej (konsorcjum, spółka cywilna). Pełnomocnictwo powinno być złożone w formie oryginału lub kserokopii poświadczonej notarialnie za zgodność z oryginałem;</w:t>
      </w:r>
    </w:p>
    <w:p w:rsidR="00DD6986" w:rsidRDefault="00760F0B" w:rsidP="00F4592B">
      <w:pPr>
        <w:ind w:firstLine="708"/>
        <w:jc w:val="both"/>
        <w:rPr>
          <w:rFonts w:ascii="Times New Roman" w:hAnsi="Times New Roman" w:cs="Times New Roman"/>
          <w:bCs/>
          <w:iCs/>
          <w:color w:val="000000"/>
        </w:rPr>
      </w:pPr>
      <w:r w:rsidRPr="00760F0B">
        <w:rPr>
          <w:rFonts w:ascii="Times New Roman" w:hAnsi="Times New Roman" w:cs="Times New Roman"/>
          <w:bCs/>
          <w:iCs/>
          <w:color w:val="000000"/>
        </w:rPr>
        <w:t>c) </w:t>
      </w:r>
      <w:r w:rsidR="00DD6986">
        <w:rPr>
          <w:rFonts w:ascii="Times New Roman" w:hAnsi="Times New Roman" w:cs="Times New Roman"/>
          <w:bCs/>
          <w:iCs/>
          <w:color w:val="000000"/>
        </w:rPr>
        <w:t xml:space="preserve">zatwierdzony załącznik nr 5 do SIWZ - Istotne warunki umowy, </w:t>
      </w:r>
    </w:p>
    <w:p w:rsidR="00760F0B" w:rsidRPr="00760F0B" w:rsidRDefault="00DD6986" w:rsidP="00F4592B">
      <w:pPr>
        <w:ind w:firstLine="708"/>
        <w:jc w:val="both"/>
        <w:rPr>
          <w:rFonts w:ascii="Times New Roman" w:hAnsi="Times New Roman" w:cs="Times New Roman"/>
          <w:bCs/>
          <w:iCs/>
          <w:color w:val="000000"/>
        </w:rPr>
      </w:pPr>
      <w:r>
        <w:rPr>
          <w:rFonts w:ascii="Times New Roman" w:hAnsi="Times New Roman" w:cs="Times New Roman"/>
          <w:bCs/>
          <w:iCs/>
          <w:color w:val="000000"/>
        </w:rPr>
        <w:t xml:space="preserve">d) </w:t>
      </w:r>
      <w:r w:rsidR="00760F0B" w:rsidRPr="00760F0B">
        <w:rPr>
          <w:rFonts w:ascii="Times New Roman" w:hAnsi="Times New Roman" w:cs="Times New Roman"/>
          <w:bCs/>
          <w:iCs/>
          <w:color w:val="000000"/>
        </w:rPr>
        <w:t>Wykonawca polegający na zdolnościach lub sytuacji innych podmiotów</w:t>
      </w:r>
      <w:r w:rsidR="00F4592B">
        <w:rPr>
          <w:rFonts w:ascii="Times New Roman" w:hAnsi="Times New Roman" w:cs="Times New Roman"/>
          <w:bCs/>
          <w:iCs/>
          <w:color w:val="000000"/>
        </w:rPr>
        <w:t xml:space="preserve"> na zasadach określonych w części V ust. 2</w:t>
      </w:r>
      <w:r w:rsidR="00760F0B" w:rsidRPr="00760F0B">
        <w:rPr>
          <w:rFonts w:ascii="Times New Roman" w:hAnsi="Times New Roman" w:cs="Times New Roman"/>
          <w:bCs/>
          <w:iCs/>
          <w:color w:val="000000"/>
        </w:rPr>
        <w:t xml:space="preserve"> niniejszej SIWZ, w celu wykazania czy będzie on dysponował niezbędnymi zasobami w stopniu umożliwiającym należyte wykonanie zamówienia publicznego oraz oceny, czy stosunek łączący wykonawcę z tymi podmiotami gwarantuje rzeczywisty dostęp do ich zasobów, obowiązany jest złożyć oświadczenie w zakresie wskazanym w załączniku </w:t>
      </w:r>
      <w:r w:rsidR="00F4592B">
        <w:rPr>
          <w:rFonts w:ascii="Times New Roman" w:hAnsi="Times New Roman" w:cs="Times New Roman"/>
          <w:bCs/>
          <w:iCs/>
          <w:color w:val="000000"/>
        </w:rPr>
        <w:t xml:space="preserve"> </w:t>
      </w:r>
      <w:r w:rsidR="00760F0B" w:rsidRPr="00760F0B">
        <w:rPr>
          <w:rFonts w:ascii="Times New Roman" w:hAnsi="Times New Roman" w:cs="Times New Roman"/>
          <w:bCs/>
          <w:iCs/>
          <w:color w:val="000000"/>
        </w:rPr>
        <w:t>nr 2 i 3 do SIWZ.</w:t>
      </w:r>
    </w:p>
    <w:p w:rsidR="00760F0B" w:rsidRPr="00760F0B" w:rsidRDefault="00760F0B" w:rsidP="00760F0B">
      <w:pPr>
        <w:jc w:val="both"/>
        <w:rPr>
          <w:rFonts w:ascii="Times New Roman" w:hAnsi="Times New Roman" w:cs="Times New Roman"/>
          <w:bCs/>
          <w:iCs/>
          <w:color w:val="000000"/>
        </w:rPr>
      </w:pPr>
    </w:p>
    <w:p w:rsidR="00760F0B" w:rsidRPr="00760F0B" w:rsidRDefault="00760F0B" w:rsidP="00760F0B">
      <w:pPr>
        <w:jc w:val="both"/>
        <w:rPr>
          <w:rFonts w:ascii="Times New Roman" w:hAnsi="Times New Roman" w:cs="Times New Roman"/>
          <w:bCs/>
          <w:iCs/>
          <w:color w:val="000000"/>
        </w:rPr>
      </w:pPr>
      <w:r w:rsidRPr="00760F0B">
        <w:rPr>
          <w:rFonts w:ascii="Times New Roman" w:hAnsi="Times New Roman" w:cs="Times New Roman"/>
          <w:bCs/>
          <w:iCs/>
          <w:color w:val="000000"/>
        </w:rPr>
        <w:t>8.2. Oświadczenia, które ma złożyć każdy wykonawca w terminie do 3 dni od dnia upublicznienia na stronie internetowej zamawiającego informacji z otwarcia ofert</w:t>
      </w:r>
    </w:p>
    <w:p w:rsidR="00760F0B" w:rsidRPr="00760F0B" w:rsidRDefault="00760F0B" w:rsidP="00760F0B">
      <w:pPr>
        <w:jc w:val="both"/>
        <w:rPr>
          <w:rFonts w:ascii="Times New Roman" w:hAnsi="Times New Roman" w:cs="Times New Roman"/>
          <w:bCs/>
          <w:iCs/>
          <w:color w:val="000000"/>
        </w:rPr>
      </w:pPr>
      <w:r w:rsidRPr="00760F0B">
        <w:rPr>
          <w:rFonts w:ascii="Times New Roman" w:hAnsi="Times New Roman" w:cs="Times New Roman"/>
          <w:bCs/>
          <w:iCs/>
          <w:color w:val="000000"/>
        </w:rPr>
        <w:t xml:space="preserve">W terminie 3 dni od zamieszczenia na stronie internetowej Zamawiającego </w:t>
      </w:r>
      <w:hyperlink r:id="rId10" w:history="1">
        <w:r w:rsidR="00F4592B" w:rsidRPr="00BE68B5">
          <w:rPr>
            <w:rStyle w:val="Hipercze"/>
            <w:rFonts w:ascii="Times New Roman" w:hAnsi="Times New Roman"/>
            <w:bCs/>
            <w:iCs/>
          </w:rPr>
          <w:t>www.bip.czarnozyly.pl</w:t>
        </w:r>
      </w:hyperlink>
      <w:r w:rsidR="00F4592B">
        <w:rPr>
          <w:rFonts w:ascii="Times New Roman" w:hAnsi="Times New Roman" w:cs="Times New Roman"/>
          <w:bCs/>
          <w:iCs/>
          <w:color w:val="000000"/>
        </w:rPr>
        <w:t xml:space="preserve"> </w:t>
      </w:r>
      <w:r w:rsidRPr="00760F0B">
        <w:rPr>
          <w:rFonts w:ascii="Times New Roman" w:hAnsi="Times New Roman" w:cs="Times New Roman"/>
          <w:bCs/>
          <w:iCs/>
          <w:color w:val="000000"/>
        </w:rPr>
        <w:t xml:space="preserve">informacji z otwarcia ofert, o której mowa w art. 86 ust. 5 ustawy </w:t>
      </w:r>
      <w:proofErr w:type="spellStart"/>
      <w:r w:rsidRPr="00760F0B">
        <w:rPr>
          <w:rFonts w:ascii="Times New Roman" w:hAnsi="Times New Roman" w:cs="Times New Roman"/>
          <w:bCs/>
          <w:iCs/>
          <w:color w:val="000000"/>
        </w:rPr>
        <w:t>Pzp</w:t>
      </w:r>
      <w:proofErr w:type="spellEnd"/>
      <w:r w:rsidRPr="00760F0B">
        <w:rPr>
          <w:rFonts w:ascii="Times New Roman" w:hAnsi="Times New Roman" w:cs="Times New Roman"/>
          <w:bCs/>
          <w:iCs/>
          <w:color w:val="000000"/>
        </w:rPr>
        <w:t xml:space="preserve"> Wykonawca zobowiązany jest przekazać Zamawiającemu oświadczenie o przynależności lub braku przynależności do tej samej grupy kapitałowej, o której mowa w art. 24 ust. 1 </w:t>
      </w:r>
      <w:proofErr w:type="spellStart"/>
      <w:r w:rsidRPr="00760F0B">
        <w:rPr>
          <w:rFonts w:ascii="Times New Roman" w:hAnsi="Times New Roman" w:cs="Times New Roman"/>
          <w:bCs/>
          <w:iCs/>
          <w:color w:val="000000"/>
        </w:rPr>
        <w:t>pkt</w:t>
      </w:r>
      <w:proofErr w:type="spellEnd"/>
      <w:r w:rsidRPr="00760F0B">
        <w:rPr>
          <w:rFonts w:ascii="Times New Roman" w:hAnsi="Times New Roman" w:cs="Times New Roman"/>
          <w:bCs/>
          <w:iCs/>
          <w:color w:val="000000"/>
        </w:rPr>
        <w:t xml:space="preserve"> 23 ustawy </w:t>
      </w:r>
      <w:proofErr w:type="spellStart"/>
      <w:r w:rsidRPr="00760F0B">
        <w:rPr>
          <w:rFonts w:ascii="Times New Roman" w:hAnsi="Times New Roman" w:cs="Times New Roman"/>
          <w:bCs/>
          <w:iCs/>
          <w:color w:val="000000"/>
        </w:rPr>
        <w:t>Pzp</w:t>
      </w:r>
      <w:proofErr w:type="spellEnd"/>
      <w:r w:rsidRPr="00760F0B">
        <w:rPr>
          <w:rFonts w:ascii="Times New Roman" w:hAnsi="Times New Roman" w:cs="Times New Roman"/>
          <w:bCs/>
          <w:iCs/>
          <w:color w:val="000000"/>
        </w:rPr>
        <w:t xml:space="preserve"> – załącznik</w:t>
      </w:r>
      <w:r w:rsidR="00F4592B">
        <w:rPr>
          <w:rFonts w:ascii="Times New Roman" w:hAnsi="Times New Roman" w:cs="Times New Roman"/>
          <w:bCs/>
          <w:iCs/>
          <w:color w:val="000000"/>
        </w:rPr>
        <w:t xml:space="preserve"> </w:t>
      </w:r>
      <w:r w:rsidRPr="00760F0B">
        <w:rPr>
          <w:rFonts w:ascii="Times New Roman" w:hAnsi="Times New Roman" w:cs="Times New Roman"/>
          <w:bCs/>
          <w:iCs/>
          <w:color w:val="000000"/>
        </w:rPr>
        <w:t xml:space="preserve">nr </w:t>
      </w:r>
      <w:r w:rsidR="00DD6986">
        <w:rPr>
          <w:rFonts w:ascii="Times New Roman" w:hAnsi="Times New Roman" w:cs="Times New Roman"/>
          <w:bCs/>
          <w:iCs/>
          <w:color w:val="000000"/>
        </w:rPr>
        <w:t>7</w:t>
      </w:r>
      <w:r w:rsidRPr="00760F0B">
        <w:rPr>
          <w:rFonts w:ascii="Times New Roman" w:hAnsi="Times New Roman" w:cs="Times New Roman"/>
          <w:bCs/>
          <w:iCs/>
          <w:color w:val="000000"/>
        </w:rPr>
        <w:t xml:space="preserve"> do SIWZ. W przypadku przynależności do tej samej grupy kapitałowej Wykonawca może złożyć wraz z oświadczeniem dokumenty bądź informacje potwierdzające, że powiązania</w:t>
      </w:r>
      <w:r w:rsidR="00F4592B">
        <w:rPr>
          <w:rFonts w:ascii="Times New Roman" w:hAnsi="Times New Roman" w:cs="Times New Roman"/>
          <w:bCs/>
          <w:iCs/>
          <w:color w:val="000000"/>
        </w:rPr>
        <w:t xml:space="preserve"> </w:t>
      </w:r>
      <w:r w:rsidRPr="00760F0B">
        <w:rPr>
          <w:rFonts w:ascii="Times New Roman" w:hAnsi="Times New Roman" w:cs="Times New Roman"/>
          <w:bCs/>
          <w:iCs/>
          <w:color w:val="000000"/>
        </w:rPr>
        <w:t>z innym Wykonawcą nie prowadzą do zakłócenia konkurencji w postępowaniu. Oświadczenia nie należy składać wraz z ofertą. W przypadku składania oferty wspólnej (konsorcja/spółki cywilne) ww. oświadczenie składa każdy z Wykonawców we własnym imieniu.</w:t>
      </w:r>
    </w:p>
    <w:p w:rsidR="00760F0B" w:rsidRPr="00760F0B" w:rsidRDefault="00760F0B" w:rsidP="00760F0B">
      <w:pPr>
        <w:jc w:val="both"/>
        <w:rPr>
          <w:rFonts w:ascii="Times New Roman" w:hAnsi="Times New Roman" w:cs="Times New Roman"/>
          <w:bCs/>
          <w:iCs/>
          <w:color w:val="000000"/>
        </w:rPr>
      </w:pPr>
      <w:r w:rsidRPr="00760F0B">
        <w:rPr>
          <w:rFonts w:ascii="Times New Roman" w:hAnsi="Times New Roman" w:cs="Times New Roman"/>
          <w:bCs/>
          <w:iCs/>
          <w:color w:val="000000"/>
        </w:rPr>
        <w:t>Forma dokumentu: oryginał</w:t>
      </w:r>
    </w:p>
    <w:p w:rsidR="00534CFC" w:rsidRPr="00E86EA3" w:rsidRDefault="00534CFC" w:rsidP="00A75BC7">
      <w:pPr>
        <w:rPr>
          <w:rFonts w:ascii="Times New Roman" w:hAnsi="Times New Roman" w:cs="Times New Roman"/>
          <w:color w:val="000000"/>
        </w:rPr>
      </w:pPr>
    </w:p>
    <w:p w:rsidR="00534CFC" w:rsidRPr="00E86EA3" w:rsidRDefault="00534CFC" w:rsidP="00F4592B">
      <w:pPr>
        <w:jc w:val="both"/>
        <w:rPr>
          <w:rFonts w:ascii="Times New Roman" w:hAnsi="Times New Roman" w:cs="Times New Roman"/>
          <w:b/>
          <w:bCs/>
          <w:color w:val="000000"/>
        </w:rPr>
      </w:pPr>
      <w:r w:rsidRPr="00E86EA3">
        <w:rPr>
          <w:rFonts w:ascii="Times New Roman" w:hAnsi="Times New Roman" w:cs="Times New Roman"/>
          <w:b/>
          <w:bCs/>
          <w:color w:val="000000"/>
        </w:rPr>
        <w:t xml:space="preserve">VII. Informacja o sposobie porozumiewania się zamawiającego z wykonawcami oraz przekazywania oświadczeń lub dokumentów, a także wskazanie osób uprawnionych do porozumiewania się z wykonawcami </w:t>
      </w:r>
    </w:p>
    <w:p w:rsidR="00534CFC" w:rsidRPr="00E86EA3" w:rsidRDefault="00534CFC" w:rsidP="00A75BC7">
      <w:pPr>
        <w:spacing w:before="120"/>
        <w:rPr>
          <w:rFonts w:ascii="Times New Roman" w:hAnsi="Times New Roman" w:cs="Times New Roman"/>
          <w:color w:val="000000"/>
        </w:rPr>
      </w:pPr>
      <w:r w:rsidRPr="00E86EA3">
        <w:rPr>
          <w:rFonts w:ascii="Times New Roman" w:hAnsi="Times New Roman" w:cs="Times New Roman"/>
          <w:color w:val="000000"/>
        </w:rPr>
        <w:t>1. Zasady i formy przekazywania oświadczeń, wniosków i innych:</w:t>
      </w:r>
    </w:p>
    <w:p w:rsidR="00534CFC" w:rsidRPr="00E86EA3" w:rsidRDefault="00534CFC" w:rsidP="00F4592B">
      <w:pPr>
        <w:pStyle w:val="Default"/>
        <w:spacing w:before="120"/>
        <w:jc w:val="both"/>
      </w:pPr>
      <w:r w:rsidRPr="00E86EA3">
        <w:t xml:space="preserve">1) Wszelkie oświadczenia, wnioski, zawiadomienia oraz informacje Zamawiający i Wykonawcy przekazują pisemnie. Korespondencję należy kierować na adres Zamawiającego </w:t>
      </w:r>
      <w:r w:rsidRPr="00E86EA3">
        <w:lastRenderedPageBreak/>
        <w:t xml:space="preserve">podany </w:t>
      </w:r>
      <w:r w:rsidRPr="00E86EA3">
        <w:rPr>
          <w:b/>
          <w:bCs/>
        </w:rPr>
        <w:t>w Cz I SIWZ</w:t>
      </w:r>
      <w:r w:rsidRPr="00E86EA3">
        <w:t xml:space="preserve"> z dopiskiem kopercie </w:t>
      </w:r>
      <w:r w:rsidRPr="00E86EA3">
        <w:rPr>
          <w:b/>
          <w:bCs/>
          <w:iCs/>
          <w:shd w:val="clear" w:color="auto" w:fill="FFFFFF"/>
        </w:rPr>
        <w:t>"</w:t>
      </w:r>
      <w:r w:rsidR="00F4592B" w:rsidRPr="00F4592B">
        <w:rPr>
          <w:rFonts w:ascii="Arial" w:eastAsia="Arial" w:hAnsi="Arial" w:cs="Arial"/>
          <w:b/>
          <w:bCs/>
          <w:color w:val="auto"/>
          <w:sz w:val="28"/>
          <w:szCs w:val="20"/>
          <w:lang w:bidi="pl-PL"/>
        </w:rPr>
        <w:t xml:space="preserve"> </w:t>
      </w:r>
      <w:r w:rsidR="00F4592B" w:rsidRPr="00F4592B">
        <w:rPr>
          <w:b/>
          <w:bCs/>
          <w:iCs/>
          <w:shd w:val="clear" w:color="auto" w:fill="FFFFFF"/>
          <w:lang w:bidi="pl-PL"/>
        </w:rPr>
        <w:t>Dostawa energii elektrycznej i świadczenie usług dystrybucji energii elektrycznej dla Gminy Czarnożyły oraz jednostek organizacyjnych i infrastruktury w 2017 r.</w:t>
      </w:r>
      <w:r w:rsidRPr="00E86EA3">
        <w:t xml:space="preserve"> </w:t>
      </w:r>
      <w:r w:rsidRPr="00E86EA3">
        <w:rPr>
          <w:b/>
          <w:bCs/>
        </w:rPr>
        <w:t>”.</w:t>
      </w:r>
    </w:p>
    <w:p w:rsidR="00534CFC" w:rsidRPr="00E86EA3" w:rsidRDefault="00534CFC" w:rsidP="00F4592B">
      <w:pPr>
        <w:tabs>
          <w:tab w:val="left" w:pos="4260"/>
          <w:tab w:val="left" w:pos="4554"/>
        </w:tabs>
        <w:spacing w:before="120"/>
        <w:jc w:val="both"/>
        <w:rPr>
          <w:rFonts w:ascii="Times New Roman" w:hAnsi="Times New Roman" w:cs="Times New Roman"/>
          <w:color w:val="000000"/>
        </w:rPr>
      </w:pPr>
      <w:r w:rsidRPr="00E86EA3">
        <w:rPr>
          <w:rFonts w:ascii="Times New Roman" w:hAnsi="Times New Roman" w:cs="Times New Roman"/>
          <w:color w:val="000000"/>
        </w:rPr>
        <w:t xml:space="preserve">2) Zamawiający dopuszcza porozumiewanie się za pomocą </w:t>
      </w:r>
      <w:proofErr w:type="spellStart"/>
      <w:r w:rsidRPr="00E86EA3">
        <w:rPr>
          <w:rFonts w:ascii="Times New Roman" w:hAnsi="Times New Roman" w:cs="Times New Roman"/>
          <w:color w:val="000000"/>
        </w:rPr>
        <w:t>faxu</w:t>
      </w:r>
      <w:proofErr w:type="spellEnd"/>
      <w:r w:rsidRPr="00E86EA3">
        <w:rPr>
          <w:rFonts w:ascii="Times New Roman" w:hAnsi="Times New Roman" w:cs="Times New Roman"/>
          <w:color w:val="000000"/>
        </w:rPr>
        <w:t xml:space="preserve"> lub środków komunikacji elektronicznej – z tym że oświadczenia i dokumenty uzupełniane w trybie art. 26 ust.3 ustawy </w:t>
      </w:r>
      <w:proofErr w:type="spellStart"/>
      <w:r w:rsidRPr="00E86EA3">
        <w:rPr>
          <w:rFonts w:ascii="Times New Roman" w:hAnsi="Times New Roman" w:cs="Times New Roman"/>
          <w:color w:val="000000"/>
        </w:rPr>
        <w:t>Pzp</w:t>
      </w:r>
      <w:proofErr w:type="spellEnd"/>
      <w:r w:rsidRPr="00E86EA3">
        <w:rPr>
          <w:rFonts w:ascii="Times New Roman" w:hAnsi="Times New Roman" w:cs="Times New Roman"/>
          <w:color w:val="000000"/>
        </w:rPr>
        <w:t xml:space="preserve">  muszą być niezwłocznie potwierdzone  w formie pisemnej – </w:t>
      </w:r>
      <w:r w:rsidRPr="00E86EA3">
        <w:rPr>
          <w:rFonts w:ascii="Times New Roman" w:hAnsi="Times New Roman" w:cs="Times New Roman"/>
          <w:b/>
          <w:color w:val="000000"/>
        </w:rPr>
        <w:t>brak formy pisemnej skutkować będzie uznaniem że dokument nie został dostarczony.</w:t>
      </w:r>
      <w:r w:rsidRPr="00E86EA3">
        <w:rPr>
          <w:rFonts w:ascii="Times New Roman" w:hAnsi="Times New Roman" w:cs="Times New Roman"/>
          <w:color w:val="000000"/>
        </w:rPr>
        <w:t xml:space="preserve">                                        </w:t>
      </w:r>
    </w:p>
    <w:p w:rsidR="00534CFC" w:rsidRPr="00E86EA3" w:rsidRDefault="00534CFC" w:rsidP="00F4592B">
      <w:pPr>
        <w:tabs>
          <w:tab w:val="left" w:pos="4260"/>
          <w:tab w:val="left" w:pos="4554"/>
        </w:tabs>
        <w:spacing w:before="120"/>
        <w:jc w:val="both"/>
        <w:rPr>
          <w:rFonts w:ascii="Times New Roman" w:hAnsi="Times New Roman" w:cs="Times New Roman"/>
          <w:color w:val="000000"/>
        </w:rPr>
      </w:pPr>
      <w:r w:rsidRPr="00E86EA3">
        <w:rPr>
          <w:rFonts w:ascii="Times New Roman" w:hAnsi="Times New Roman" w:cs="Times New Roman"/>
          <w:color w:val="000000"/>
        </w:rPr>
        <w:t>3) Zamawiający prosi aby strona, która otrzymuje dokumenty lub informacje za pomocą faksu lub środków komunikacji elektroniczne niezwłocznie potwierdziła fakt ich otrzymania informując o ilości otrzymanych stron oraz czytelności dokumentu. W przypadku, gdy przesłane za pomocą faksu oświadczenia, wnioski, zawiadomienia oraz inne dokumenty w niniejszym postępowaniu będą nieczytelne adresat może się zwrócić o ponowne ich przesłanie za pomocą innego z wymienionych w SIWZ sposobów.</w:t>
      </w:r>
    </w:p>
    <w:p w:rsidR="00534CFC" w:rsidRPr="00E86EA3" w:rsidRDefault="00534CFC" w:rsidP="00F4592B">
      <w:pPr>
        <w:tabs>
          <w:tab w:val="left" w:pos="4260"/>
          <w:tab w:val="left" w:pos="4554"/>
        </w:tabs>
        <w:jc w:val="both"/>
        <w:rPr>
          <w:rFonts w:ascii="Times New Roman" w:hAnsi="Times New Roman" w:cs="Times New Roman"/>
          <w:color w:val="000000"/>
        </w:rPr>
      </w:pPr>
      <w:r w:rsidRPr="00E86EA3">
        <w:rPr>
          <w:rFonts w:ascii="Times New Roman" w:hAnsi="Times New Roman" w:cs="Times New Roman"/>
          <w:color w:val="000000"/>
        </w:rPr>
        <w:t>Przy braku potwierdzenia otrzymania wiadomości przez Wykonawcę, Zamawiający domniema, iż pismo wysłane przez Zamawiającego na numer faksu lub adres e-mail: podany przez Wykonawcę zostało mu dostarczone w sposób umożliwiający zapoznanie się Wykonawcy z treścią pisma.</w:t>
      </w:r>
    </w:p>
    <w:p w:rsidR="00534CFC" w:rsidRPr="00E86EA3" w:rsidRDefault="00534CFC" w:rsidP="00F4592B">
      <w:pPr>
        <w:tabs>
          <w:tab w:val="left" w:pos="4260"/>
          <w:tab w:val="left" w:pos="4554"/>
        </w:tabs>
        <w:spacing w:before="120"/>
        <w:jc w:val="both"/>
        <w:rPr>
          <w:rFonts w:ascii="Times New Roman" w:hAnsi="Times New Roman" w:cs="Times New Roman"/>
          <w:iCs/>
          <w:color w:val="000000"/>
        </w:rPr>
      </w:pPr>
      <w:r w:rsidRPr="00E86EA3">
        <w:rPr>
          <w:rFonts w:ascii="Times New Roman" w:hAnsi="Times New Roman" w:cs="Times New Roman"/>
          <w:b/>
          <w:bCs/>
          <w:color w:val="000000"/>
        </w:rPr>
        <w:t xml:space="preserve">4) Za datę powzięcia wiadomości uważa się dzień w którym strony postępowania otrzymały informację za pomocą faksu lub </w:t>
      </w:r>
      <w:r w:rsidRPr="00E86EA3">
        <w:rPr>
          <w:rFonts w:ascii="Times New Roman" w:hAnsi="Times New Roman" w:cs="Times New Roman"/>
          <w:color w:val="000000"/>
        </w:rPr>
        <w:t>środka komunikacji elektronicznej</w:t>
      </w:r>
      <w:r w:rsidRPr="00E86EA3">
        <w:rPr>
          <w:rFonts w:ascii="Times New Roman" w:hAnsi="Times New Roman" w:cs="Times New Roman"/>
          <w:b/>
          <w:bCs/>
          <w:color w:val="000000"/>
        </w:rPr>
        <w:t xml:space="preserve"> - w przypadku, </w:t>
      </w:r>
      <w:r w:rsidRPr="00E86EA3">
        <w:rPr>
          <w:rFonts w:ascii="Times New Roman" w:hAnsi="Times New Roman" w:cs="Times New Roman"/>
          <w:iCs/>
          <w:color w:val="000000"/>
        </w:rPr>
        <w:t>gdy dokument został nadany po godzinach urzędowania za datę otrzymania przyjmuje się dzień w którym pismo zostało dostarczone odbiorcy w sposób umożliwiający zapoznanie się z treścią a nie dzień w którym faktycznie się z nim zapoznał – art. 61 § 2 Kodeksu Cywilnego.</w:t>
      </w:r>
    </w:p>
    <w:p w:rsidR="00534CFC" w:rsidRPr="00E86EA3" w:rsidRDefault="00534CFC" w:rsidP="00F4592B">
      <w:pPr>
        <w:spacing w:before="120"/>
        <w:jc w:val="both"/>
        <w:rPr>
          <w:rFonts w:ascii="Times New Roman" w:hAnsi="Times New Roman" w:cs="Times New Roman"/>
          <w:color w:val="000000"/>
        </w:rPr>
      </w:pPr>
      <w:r w:rsidRPr="00E86EA3">
        <w:rPr>
          <w:rFonts w:ascii="Times New Roman" w:hAnsi="Times New Roman" w:cs="Times New Roman"/>
          <w:color w:val="000000"/>
        </w:rPr>
        <w:t>2. Osobą ze strony zamawiającego upoważnioną do kontaktowania się z wykonawcami i potwierdzenia wpływu oświadczeń, wniosków, zawiadomień oraz innych informacji przekazanych za pomocą faksu lub środkami komunikacji elektronicznej jest:</w:t>
      </w:r>
    </w:p>
    <w:p w:rsidR="00534CFC" w:rsidRPr="00E86EA3" w:rsidRDefault="00F4592B" w:rsidP="00F4592B">
      <w:pPr>
        <w:tabs>
          <w:tab w:val="left" w:pos="4260"/>
          <w:tab w:val="left" w:pos="4554"/>
        </w:tabs>
        <w:rPr>
          <w:rFonts w:ascii="Times New Roman" w:hAnsi="Times New Roman" w:cs="Times New Roman"/>
          <w:b/>
          <w:color w:val="000000"/>
        </w:rPr>
      </w:pPr>
      <w:r>
        <w:rPr>
          <w:rFonts w:ascii="Times New Roman" w:hAnsi="Times New Roman" w:cs="Times New Roman"/>
          <w:b/>
          <w:color w:val="000000"/>
        </w:rPr>
        <w:t xml:space="preserve">Piotr Kędzia  </w:t>
      </w:r>
      <w:r w:rsidR="00534CFC" w:rsidRPr="00E86EA3">
        <w:rPr>
          <w:rFonts w:ascii="Times New Roman" w:hAnsi="Times New Roman" w:cs="Times New Roman"/>
          <w:b/>
          <w:color w:val="000000"/>
        </w:rPr>
        <w:t>tel.43 8416</w:t>
      </w:r>
      <w:r>
        <w:rPr>
          <w:rFonts w:ascii="Times New Roman" w:hAnsi="Times New Roman" w:cs="Times New Roman"/>
          <w:b/>
          <w:color w:val="000000"/>
        </w:rPr>
        <w:t>805</w:t>
      </w:r>
    </w:p>
    <w:p w:rsidR="00534CFC" w:rsidRPr="00E86EA3" w:rsidRDefault="00534CFC" w:rsidP="00A75BC7">
      <w:pPr>
        <w:tabs>
          <w:tab w:val="left" w:pos="-31680"/>
        </w:tabs>
        <w:rPr>
          <w:rFonts w:ascii="Times New Roman" w:hAnsi="Times New Roman" w:cs="Times New Roman"/>
          <w:b/>
          <w:color w:val="000000"/>
        </w:rPr>
      </w:pPr>
      <w:r w:rsidRPr="00E86EA3">
        <w:rPr>
          <w:rFonts w:ascii="Times New Roman" w:hAnsi="Times New Roman" w:cs="Times New Roman"/>
          <w:b/>
          <w:color w:val="000000"/>
        </w:rPr>
        <w:t>w godz. 7.30 a 15.30 od poniedziałku do piątku</w:t>
      </w:r>
    </w:p>
    <w:p w:rsidR="00534CFC" w:rsidRPr="00E86EA3" w:rsidRDefault="00534CFC" w:rsidP="00A75BC7">
      <w:pPr>
        <w:spacing w:before="120"/>
        <w:rPr>
          <w:rFonts w:ascii="Times New Roman" w:hAnsi="Times New Roman" w:cs="Times New Roman"/>
          <w:color w:val="000000"/>
        </w:rPr>
      </w:pPr>
      <w:r w:rsidRPr="00E86EA3">
        <w:rPr>
          <w:rFonts w:ascii="Times New Roman" w:hAnsi="Times New Roman" w:cs="Times New Roman"/>
          <w:color w:val="000000"/>
        </w:rPr>
        <w:t>3. Wyjaśnienie treści specyfikacji istotnych warunków zamówienia:</w:t>
      </w:r>
    </w:p>
    <w:p w:rsidR="00534CFC" w:rsidRPr="00E86EA3" w:rsidRDefault="00534CFC" w:rsidP="00F4592B">
      <w:pPr>
        <w:tabs>
          <w:tab w:val="left" w:pos="7100"/>
        </w:tabs>
        <w:spacing w:before="120"/>
        <w:jc w:val="both"/>
        <w:rPr>
          <w:rFonts w:ascii="Times New Roman" w:hAnsi="Times New Roman" w:cs="Times New Roman"/>
          <w:color w:val="000000"/>
        </w:rPr>
      </w:pPr>
      <w:r w:rsidRPr="00E86EA3">
        <w:rPr>
          <w:rFonts w:ascii="Times New Roman" w:hAnsi="Times New Roman" w:cs="Times New Roman"/>
          <w:color w:val="000000"/>
        </w:rPr>
        <w:t xml:space="preserve">1) Wykonawca może zwrócić się do Zamawiającego o wyjaśnienie treści SIWZ. Zamawiający udzieli wyjaśnień niezwłocznie jednak nie później niż na 2 dni przed upływem terminu składania ofert, pod warunkiem że Wniosek o wyjaśnienie wpłynie do Zamawiającego nie  później niż do końca dnia (godz.24ºº ) w którym upływa połowa  wyznaczonego terminu składania ofert. Jeżeli wniosek wpłynie po upływie w/w terminu lub będzie dotyczył wyjaśnień już udzielonych Zamawiający może pozostawić wniosek bez rozpoznania. Wyjaśnienia zostaną opublikowane na stronie internetowej zamawiającego </w:t>
      </w:r>
      <w:hyperlink r:id="rId11" w:history="1">
        <w:r w:rsidRPr="00E86EA3">
          <w:rPr>
            <w:rStyle w:val="Hipercze"/>
            <w:rFonts w:ascii="Times New Roman" w:hAnsi="Times New Roman"/>
            <w:color w:val="000000"/>
          </w:rPr>
          <w:t>www.bip.czarnozyly.pl</w:t>
        </w:r>
      </w:hyperlink>
    </w:p>
    <w:p w:rsidR="00534CFC" w:rsidRPr="00E86EA3" w:rsidRDefault="00534CFC" w:rsidP="0013176C">
      <w:pPr>
        <w:tabs>
          <w:tab w:val="left" w:pos="7100"/>
        </w:tabs>
        <w:rPr>
          <w:rFonts w:ascii="Times New Roman" w:hAnsi="Times New Roman" w:cs="Times New Roman"/>
          <w:color w:val="000000"/>
        </w:rPr>
      </w:pPr>
      <w:r w:rsidRPr="00E86EA3">
        <w:rPr>
          <w:rFonts w:ascii="Times New Roman" w:hAnsi="Times New Roman" w:cs="Times New Roman"/>
          <w:color w:val="000000"/>
        </w:rPr>
        <w:t xml:space="preserve">Opublikowane wyjaśnienia stają się integralną częścią SIWZ i będą wiążące przy składaniu ofert. </w:t>
      </w:r>
    </w:p>
    <w:p w:rsidR="00534CFC" w:rsidRPr="00F4592B" w:rsidRDefault="00534CFC" w:rsidP="00F4592B">
      <w:pPr>
        <w:tabs>
          <w:tab w:val="left" w:pos="7100"/>
        </w:tabs>
        <w:spacing w:before="120"/>
        <w:rPr>
          <w:rFonts w:ascii="Times New Roman" w:hAnsi="Times New Roman" w:cs="Times New Roman"/>
          <w:color w:val="000000"/>
        </w:rPr>
      </w:pPr>
      <w:r w:rsidRPr="00E86EA3">
        <w:rPr>
          <w:rFonts w:ascii="Times New Roman" w:hAnsi="Times New Roman" w:cs="Times New Roman"/>
          <w:color w:val="000000"/>
        </w:rPr>
        <w:t xml:space="preserve">2) Przedłużenie  terminu składania ofert określonego w </w:t>
      </w:r>
      <w:r w:rsidRPr="00E86EA3">
        <w:rPr>
          <w:rFonts w:ascii="Times New Roman" w:hAnsi="Times New Roman" w:cs="Times New Roman"/>
          <w:b/>
          <w:color w:val="000000"/>
        </w:rPr>
        <w:t>Cz. XI SIWZ</w:t>
      </w:r>
      <w:r w:rsidRPr="00E86EA3">
        <w:rPr>
          <w:rFonts w:ascii="Times New Roman" w:hAnsi="Times New Roman" w:cs="Times New Roman"/>
          <w:color w:val="000000"/>
        </w:rPr>
        <w:t xml:space="preserve"> pozostaje bez  wpływu na bieg terminu określonego w pkt. 1. </w:t>
      </w:r>
    </w:p>
    <w:p w:rsidR="00534CFC" w:rsidRPr="00E86EA3" w:rsidRDefault="00534CFC" w:rsidP="0013176C">
      <w:pPr>
        <w:spacing w:before="120"/>
        <w:rPr>
          <w:rFonts w:ascii="Times New Roman" w:hAnsi="Times New Roman" w:cs="Times New Roman"/>
          <w:color w:val="000000"/>
        </w:rPr>
      </w:pPr>
      <w:r w:rsidRPr="00E86EA3">
        <w:rPr>
          <w:rFonts w:ascii="Times New Roman" w:hAnsi="Times New Roman" w:cs="Times New Roman"/>
          <w:color w:val="000000"/>
        </w:rPr>
        <w:t>4. Zmiana treści specyfikacji istotnych warunków zamówienia:</w:t>
      </w:r>
    </w:p>
    <w:p w:rsidR="00534CFC" w:rsidRPr="00E86EA3" w:rsidRDefault="00534CFC" w:rsidP="00F4592B">
      <w:pPr>
        <w:tabs>
          <w:tab w:val="left" w:pos="7200"/>
        </w:tabs>
        <w:spacing w:before="120"/>
        <w:jc w:val="both"/>
        <w:rPr>
          <w:rFonts w:ascii="Times New Roman" w:hAnsi="Times New Roman" w:cs="Times New Roman"/>
          <w:color w:val="000000"/>
        </w:rPr>
      </w:pPr>
      <w:r w:rsidRPr="00E86EA3">
        <w:rPr>
          <w:rFonts w:ascii="Times New Roman" w:hAnsi="Times New Roman" w:cs="Times New Roman"/>
          <w:color w:val="000000"/>
        </w:rPr>
        <w:t>1) W uzasadnionych przypadkach zamawiający może przed upływem terminu składania ofert zmodyfikować treść specyfikacji istotnych warunków zamówienia.</w:t>
      </w:r>
    </w:p>
    <w:p w:rsidR="00534CFC" w:rsidRPr="00E86EA3" w:rsidRDefault="00534CFC" w:rsidP="001061E6">
      <w:pPr>
        <w:tabs>
          <w:tab w:val="left" w:pos="7200"/>
        </w:tabs>
        <w:spacing w:before="120" w:after="120"/>
        <w:rPr>
          <w:rFonts w:ascii="Times New Roman" w:hAnsi="Times New Roman" w:cs="Times New Roman"/>
          <w:color w:val="000000"/>
        </w:rPr>
      </w:pPr>
      <w:r w:rsidRPr="00E86EA3">
        <w:rPr>
          <w:rFonts w:ascii="Times New Roman" w:hAnsi="Times New Roman" w:cs="Times New Roman"/>
          <w:color w:val="000000"/>
        </w:rPr>
        <w:t xml:space="preserve">2) Wprowadzone zmiany, zostaną zamieszczone na stronie internetowej </w:t>
      </w:r>
      <w:hyperlink r:id="rId12" w:history="1">
        <w:r w:rsidR="00F4592B" w:rsidRPr="00BE68B5">
          <w:rPr>
            <w:rStyle w:val="Hipercze"/>
            <w:rFonts w:ascii="Times New Roman" w:hAnsi="Times New Roman"/>
          </w:rPr>
          <w:t>www.bip.czarnozyly.pl</w:t>
        </w:r>
      </w:hyperlink>
      <w:r w:rsidRPr="00E86EA3">
        <w:rPr>
          <w:rStyle w:val="Hipercze"/>
          <w:rFonts w:ascii="Times New Roman" w:hAnsi="Times New Roman"/>
          <w:color w:val="000000"/>
        </w:rPr>
        <w:t>.</w:t>
      </w:r>
    </w:p>
    <w:p w:rsidR="00534CFC" w:rsidRPr="00E86EA3" w:rsidRDefault="00534CFC" w:rsidP="00F4592B">
      <w:pPr>
        <w:tabs>
          <w:tab w:val="left" w:pos="7200"/>
        </w:tabs>
        <w:jc w:val="both"/>
        <w:rPr>
          <w:rFonts w:ascii="Times New Roman" w:hAnsi="Times New Roman" w:cs="Times New Roman"/>
          <w:b/>
          <w:color w:val="000000"/>
        </w:rPr>
      </w:pPr>
      <w:r w:rsidRPr="00E86EA3">
        <w:rPr>
          <w:rFonts w:ascii="Times New Roman" w:hAnsi="Times New Roman" w:cs="Times New Roman"/>
          <w:color w:val="000000"/>
        </w:rPr>
        <w:t xml:space="preserve">3) Opublikowane  zmiany stają się integralną częścią SIWZ i będą wiążące przy składaniu ofert. </w:t>
      </w:r>
      <w:r w:rsidRPr="00E86EA3">
        <w:rPr>
          <w:rFonts w:ascii="Times New Roman" w:hAnsi="Times New Roman" w:cs="Times New Roman"/>
          <w:b/>
          <w:color w:val="000000"/>
        </w:rPr>
        <w:t>Wszelkie prawa i zobowiązania wykonawcy wynikające z wcześniej opublikowanych dokumentów w tym  zakresie stają się nieobowiązujące.</w:t>
      </w:r>
    </w:p>
    <w:p w:rsidR="00534CFC" w:rsidRPr="00E86EA3" w:rsidRDefault="00534CFC" w:rsidP="00F4592B">
      <w:pPr>
        <w:tabs>
          <w:tab w:val="left" w:pos="7200"/>
        </w:tabs>
        <w:spacing w:before="120"/>
        <w:jc w:val="both"/>
        <w:rPr>
          <w:rFonts w:ascii="Times New Roman" w:hAnsi="Times New Roman" w:cs="Times New Roman"/>
          <w:b/>
          <w:color w:val="000000"/>
        </w:rPr>
      </w:pPr>
      <w:r w:rsidRPr="00E86EA3">
        <w:rPr>
          <w:rFonts w:ascii="Times New Roman" w:hAnsi="Times New Roman" w:cs="Times New Roman"/>
          <w:color w:val="000000"/>
        </w:rPr>
        <w:t xml:space="preserve">4) Jeżeli wprowadzona zmiana treści SIWZ nie prowadzi do zmiany treści ogłoszenia zamawiający  przedłuży termin składania ofert o czas niezbędny na wprowadzenie zmian w ofertach, </w:t>
      </w:r>
      <w:r w:rsidRPr="00E86EA3">
        <w:rPr>
          <w:rFonts w:ascii="Times New Roman" w:hAnsi="Times New Roman" w:cs="Times New Roman"/>
          <w:b/>
          <w:color w:val="000000"/>
        </w:rPr>
        <w:t>jeżeli będzie to niezbędne.</w:t>
      </w:r>
    </w:p>
    <w:p w:rsidR="00534CFC" w:rsidRPr="00E86EA3" w:rsidRDefault="00534CFC" w:rsidP="00F4592B">
      <w:pPr>
        <w:tabs>
          <w:tab w:val="left" w:pos="7200"/>
        </w:tabs>
        <w:spacing w:before="120" w:after="120"/>
        <w:jc w:val="both"/>
        <w:rPr>
          <w:rFonts w:ascii="Times New Roman" w:hAnsi="Times New Roman" w:cs="Times New Roman"/>
          <w:color w:val="000000"/>
        </w:rPr>
      </w:pPr>
      <w:r w:rsidRPr="00E86EA3">
        <w:rPr>
          <w:rFonts w:ascii="Times New Roman" w:hAnsi="Times New Roman" w:cs="Times New Roman"/>
          <w:color w:val="000000"/>
        </w:rPr>
        <w:t xml:space="preserve">5) Jeżeli wprowadzona zmiana treści SIWZ prowadzi do zmiany treści ogłoszenia w zakresie określonym w art. 12a ust. 1 lub 2 Ustawy </w:t>
      </w:r>
      <w:proofErr w:type="spellStart"/>
      <w:r w:rsidRPr="00E86EA3">
        <w:rPr>
          <w:rFonts w:ascii="Times New Roman" w:hAnsi="Times New Roman" w:cs="Times New Roman"/>
          <w:color w:val="000000"/>
        </w:rPr>
        <w:t>Pzp</w:t>
      </w:r>
      <w:proofErr w:type="spellEnd"/>
      <w:r w:rsidRPr="00E86EA3">
        <w:rPr>
          <w:rFonts w:ascii="Times New Roman" w:hAnsi="Times New Roman" w:cs="Times New Roman"/>
          <w:color w:val="000000"/>
        </w:rPr>
        <w:t xml:space="preserve"> Zamawiający zamieści w Biuletynie Zamówień Publicznych „</w:t>
      </w:r>
      <w:r w:rsidRPr="00E86EA3">
        <w:rPr>
          <w:rFonts w:ascii="Times New Roman" w:hAnsi="Times New Roman" w:cs="Times New Roman"/>
          <w:iCs/>
          <w:color w:val="000000"/>
        </w:rPr>
        <w:t>Ogłoszenie o zmianie głoszenia zamieszczonego w Biuletynie Zamówień Publicznych</w:t>
      </w:r>
      <w:r w:rsidRPr="00E86EA3">
        <w:rPr>
          <w:rFonts w:ascii="Times New Roman" w:hAnsi="Times New Roman" w:cs="Times New Roman"/>
          <w:color w:val="000000"/>
        </w:rPr>
        <w:t>", przedłużając jednocześnie termin składania ofert o czas niezbędny na wprowadzenie zmian w ofertach.</w:t>
      </w:r>
    </w:p>
    <w:p w:rsidR="00534CFC" w:rsidRPr="00E86EA3" w:rsidRDefault="00534CFC" w:rsidP="00F4592B">
      <w:pPr>
        <w:tabs>
          <w:tab w:val="left" w:pos="7200"/>
        </w:tabs>
        <w:jc w:val="both"/>
        <w:rPr>
          <w:rFonts w:ascii="Times New Roman" w:hAnsi="Times New Roman" w:cs="Times New Roman"/>
          <w:color w:val="000000"/>
        </w:rPr>
      </w:pPr>
      <w:r w:rsidRPr="00E86EA3">
        <w:rPr>
          <w:rFonts w:ascii="Times New Roman" w:hAnsi="Times New Roman" w:cs="Times New Roman"/>
          <w:color w:val="000000"/>
        </w:rPr>
        <w:t>6) Niezwłocznie po zamieszczeniu w Biuletynie Zamówień Publicznych „</w:t>
      </w:r>
      <w:r w:rsidRPr="00E86EA3">
        <w:rPr>
          <w:rFonts w:ascii="Times New Roman" w:hAnsi="Times New Roman" w:cs="Times New Roman"/>
          <w:iCs/>
          <w:color w:val="000000"/>
        </w:rPr>
        <w:t>Ogłoszenia o zmianie ogłoszenia zamieszczonego w Biuletynie Zamówień Publicznych</w:t>
      </w:r>
      <w:r w:rsidRPr="00E86EA3">
        <w:rPr>
          <w:rFonts w:ascii="Times New Roman" w:hAnsi="Times New Roman" w:cs="Times New Roman"/>
          <w:color w:val="000000"/>
        </w:rPr>
        <w:t xml:space="preserve"> zamawiający zamieści informację o zmianach na tablicy ogłoszeń oraz na stronie internetowej </w:t>
      </w:r>
      <w:hyperlink r:id="rId13" w:history="1">
        <w:r w:rsidRPr="00E86EA3">
          <w:rPr>
            <w:rStyle w:val="Hipercze"/>
            <w:rFonts w:ascii="Times New Roman" w:hAnsi="Times New Roman"/>
            <w:color w:val="000000"/>
          </w:rPr>
          <w:t>www.bip.czarnozyly.pl</w:t>
        </w:r>
      </w:hyperlink>
    </w:p>
    <w:p w:rsidR="00534CFC" w:rsidRPr="00E86EA3" w:rsidRDefault="00F4592B" w:rsidP="00A75BC7">
      <w:pPr>
        <w:spacing w:before="120"/>
        <w:jc w:val="both"/>
        <w:rPr>
          <w:rFonts w:ascii="Times New Roman" w:hAnsi="Times New Roman" w:cs="Times New Roman"/>
          <w:b/>
          <w:bCs/>
          <w:color w:val="000000"/>
        </w:rPr>
      </w:pPr>
      <w:r>
        <w:rPr>
          <w:rFonts w:ascii="Times New Roman" w:hAnsi="Times New Roman" w:cs="Times New Roman"/>
          <w:b/>
          <w:bCs/>
          <w:color w:val="000000"/>
        </w:rPr>
        <w:t>VIII</w:t>
      </w:r>
      <w:r w:rsidR="00534CFC" w:rsidRPr="00E86EA3">
        <w:rPr>
          <w:rFonts w:ascii="Times New Roman" w:hAnsi="Times New Roman" w:cs="Times New Roman"/>
          <w:b/>
          <w:bCs/>
          <w:color w:val="000000"/>
        </w:rPr>
        <w:t>. Wymagania dotyczące wadium</w:t>
      </w:r>
    </w:p>
    <w:p w:rsidR="00F4592B" w:rsidRPr="00F4592B" w:rsidRDefault="00F4592B" w:rsidP="00F4592B">
      <w:pPr>
        <w:tabs>
          <w:tab w:val="left" w:pos="-20608"/>
          <w:tab w:val="left" w:pos="-20464"/>
        </w:tabs>
        <w:ind w:left="576" w:hanging="576"/>
        <w:jc w:val="both"/>
        <w:rPr>
          <w:rFonts w:ascii="Times New Roman" w:hAnsi="Times New Roman" w:cs="Times New Roman"/>
          <w:bCs/>
          <w:color w:val="000000"/>
        </w:rPr>
      </w:pPr>
      <w:r w:rsidRPr="00F4592B">
        <w:rPr>
          <w:rFonts w:ascii="Times New Roman" w:hAnsi="Times New Roman" w:cs="Times New Roman"/>
          <w:bCs/>
          <w:color w:val="000000"/>
        </w:rPr>
        <w:t>Zamawiający nie wymaga wniesienia wadium.</w:t>
      </w:r>
    </w:p>
    <w:p w:rsidR="00534CFC" w:rsidRPr="00E86EA3" w:rsidRDefault="00F4592B" w:rsidP="00A75BC7">
      <w:pPr>
        <w:tabs>
          <w:tab w:val="left" w:pos="-20608"/>
          <w:tab w:val="left" w:pos="-20464"/>
        </w:tabs>
        <w:ind w:left="576" w:hanging="576"/>
        <w:jc w:val="both"/>
        <w:rPr>
          <w:rFonts w:ascii="Times New Roman" w:hAnsi="Times New Roman" w:cs="Times New Roman"/>
          <w:b/>
          <w:bCs/>
          <w:color w:val="000000"/>
        </w:rPr>
      </w:pPr>
      <w:r>
        <w:rPr>
          <w:rFonts w:ascii="Times New Roman" w:hAnsi="Times New Roman" w:cs="Times New Roman"/>
          <w:b/>
          <w:bCs/>
          <w:color w:val="000000"/>
        </w:rPr>
        <w:t>I</w:t>
      </w:r>
      <w:r w:rsidR="00534CFC" w:rsidRPr="00E86EA3">
        <w:rPr>
          <w:rFonts w:ascii="Times New Roman" w:hAnsi="Times New Roman" w:cs="Times New Roman"/>
          <w:b/>
          <w:bCs/>
          <w:color w:val="000000"/>
        </w:rPr>
        <w:t>X. Termin związania ofertą</w:t>
      </w:r>
    </w:p>
    <w:p w:rsidR="00534CFC" w:rsidRPr="00E86EA3" w:rsidRDefault="00534CFC" w:rsidP="00A75BC7">
      <w:pPr>
        <w:spacing w:before="120"/>
        <w:jc w:val="both"/>
        <w:rPr>
          <w:rFonts w:ascii="Times New Roman" w:hAnsi="Times New Roman" w:cs="Times New Roman"/>
          <w:color w:val="000000"/>
        </w:rPr>
      </w:pPr>
      <w:r w:rsidRPr="00E86EA3">
        <w:rPr>
          <w:rFonts w:ascii="Times New Roman" w:hAnsi="Times New Roman" w:cs="Times New Roman"/>
          <w:color w:val="000000"/>
        </w:rPr>
        <w:t>1. Bieg terminu związania ofertą rozpoczyna się wraz z upływem terminu składania ofert.</w:t>
      </w:r>
    </w:p>
    <w:p w:rsidR="00534CFC" w:rsidRPr="00E86EA3" w:rsidRDefault="00534CFC" w:rsidP="003F4649">
      <w:pPr>
        <w:spacing w:before="120" w:after="120"/>
        <w:jc w:val="both"/>
        <w:rPr>
          <w:rFonts w:ascii="Times New Roman" w:hAnsi="Times New Roman" w:cs="Times New Roman"/>
          <w:color w:val="000000"/>
        </w:rPr>
      </w:pPr>
      <w:r w:rsidRPr="00E86EA3">
        <w:rPr>
          <w:rFonts w:ascii="Times New Roman" w:hAnsi="Times New Roman" w:cs="Times New Roman"/>
          <w:color w:val="000000"/>
        </w:rPr>
        <w:t>2. Wykonawca pozostaje związany ofertą przez okres 30 dni od upływu terminu składania ofert- łącznie z dniem składania ofert.</w:t>
      </w:r>
    </w:p>
    <w:p w:rsidR="00534CFC" w:rsidRPr="00E86EA3" w:rsidRDefault="00534CFC" w:rsidP="003F4649">
      <w:pPr>
        <w:jc w:val="both"/>
        <w:rPr>
          <w:rFonts w:ascii="Times New Roman" w:hAnsi="Times New Roman" w:cs="Times New Roman"/>
          <w:color w:val="000000"/>
        </w:rPr>
      </w:pPr>
      <w:r w:rsidRPr="00E86EA3">
        <w:rPr>
          <w:rFonts w:ascii="Times New Roman" w:hAnsi="Times New Roman" w:cs="Times New Roman"/>
          <w:color w:val="000000"/>
        </w:rPr>
        <w:t>3. W uzasadnionych przypadkach, na co najmniej 3 dni przed upływem terminu związania ofertą zamawiający może tylko raz zwrócić się do wykonawców o wyrażenie zgody na przedłużenie tego terminu o oznaczony okres, nie dłuższy jednak niż 60 dni. Brak zgody wykonawcy skutkuje odrzuceniem oferty.</w:t>
      </w:r>
    </w:p>
    <w:p w:rsidR="00534CFC" w:rsidRPr="00E86EA3" w:rsidRDefault="00534CFC" w:rsidP="003F4649">
      <w:pPr>
        <w:spacing w:before="120"/>
        <w:jc w:val="both"/>
        <w:rPr>
          <w:rFonts w:ascii="Times New Roman" w:hAnsi="Times New Roman" w:cs="Times New Roman"/>
          <w:color w:val="000000"/>
        </w:rPr>
      </w:pPr>
      <w:r w:rsidRPr="00E86EA3">
        <w:rPr>
          <w:rFonts w:ascii="Times New Roman" w:hAnsi="Times New Roman" w:cs="Times New Roman"/>
          <w:color w:val="000000"/>
        </w:rPr>
        <w:t>4. Wykonawca może przedłużyć termin związania ofertą samodzielnie w każdym terminie i na dowolny okres, zawiadamiając o tym zamawiającego najpóźniej w ostatnim dniu pierwotnego terminu.</w:t>
      </w:r>
    </w:p>
    <w:p w:rsidR="00534CFC" w:rsidRPr="00E86EA3" w:rsidRDefault="00534CFC" w:rsidP="003F4649">
      <w:pPr>
        <w:spacing w:before="120"/>
        <w:jc w:val="both"/>
        <w:rPr>
          <w:rFonts w:ascii="Times New Roman" w:hAnsi="Times New Roman" w:cs="Times New Roman"/>
          <w:color w:val="000000"/>
        </w:rPr>
      </w:pPr>
      <w:r w:rsidRPr="00E86EA3">
        <w:rPr>
          <w:rFonts w:ascii="Times New Roman" w:hAnsi="Times New Roman" w:cs="Times New Roman"/>
          <w:color w:val="000000"/>
        </w:rPr>
        <w:t>5. Przedłużenie okresu związania ofertą jest dopuszczenie tylko z jednoczesnym przedłużeniem okresu ważności wadium albo, jeżeli nie jest to możliwe, z wniesieniem nowego wadium na przedłużony okres związania ofertą.</w:t>
      </w:r>
    </w:p>
    <w:p w:rsidR="00534CFC" w:rsidRPr="00E86EA3" w:rsidRDefault="00534CFC" w:rsidP="003F4649">
      <w:pPr>
        <w:spacing w:before="120"/>
        <w:jc w:val="both"/>
        <w:rPr>
          <w:rFonts w:ascii="Times New Roman" w:hAnsi="Times New Roman" w:cs="Times New Roman"/>
          <w:color w:val="000000"/>
        </w:rPr>
      </w:pPr>
      <w:r w:rsidRPr="00E86EA3">
        <w:rPr>
          <w:rFonts w:ascii="Times New Roman" w:hAnsi="Times New Roman" w:cs="Times New Roman"/>
          <w:color w:val="000000"/>
        </w:rPr>
        <w:t>6.Jeżeli przedłużenie terminu związania ofertą dokonywane jest po wyborze oferty najkorzystniejszej, obowiązek wniesienia nowego wadium lub jego przedłużenia dotyczy jedynie wykonawcy, którego oferta została wybrana jako najkorzystniejsza.</w:t>
      </w:r>
    </w:p>
    <w:p w:rsidR="00534CFC" w:rsidRPr="00E86EA3" w:rsidRDefault="00534CFC" w:rsidP="00A75BC7">
      <w:pPr>
        <w:spacing w:before="120" w:after="120"/>
        <w:jc w:val="both"/>
        <w:rPr>
          <w:rFonts w:ascii="Times New Roman" w:hAnsi="Times New Roman" w:cs="Times New Roman"/>
          <w:b/>
          <w:bCs/>
          <w:color w:val="000000"/>
        </w:rPr>
      </w:pPr>
      <w:r w:rsidRPr="00E86EA3">
        <w:rPr>
          <w:rFonts w:ascii="Times New Roman" w:hAnsi="Times New Roman" w:cs="Times New Roman"/>
          <w:b/>
          <w:bCs/>
          <w:color w:val="000000"/>
        </w:rPr>
        <w:t>X. Opis sposobu przygotowania oferty</w:t>
      </w:r>
    </w:p>
    <w:p w:rsidR="00534CFC" w:rsidRPr="00E86EA3" w:rsidRDefault="00534CFC" w:rsidP="003F4649">
      <w:pPr>
        <w:tabs>
          <w:tab w:val="left" w:pos="7200"/>
        </w:tabs>
        <w:jc w:val="both"/>
        <w:rPr>
          <w:rFonts w:ascii="Times New Roman" w:hAnsi="Times New Roman" w:cs="Times New Roman"/>
          <w:b/>
          <w:color w:val="000000"/>
          <w:u w:val="single"/>
        </w:rPr>
      </w:pPr>
      <w:r w:rsidRPr="00E86EA3">
        <w:rPr>
          <w:rFonts w:ascii="Times New Roman" w:hAnsi="Times New Roman" w:cs="Times New Roman"/>
          <w:color w:val="000000"/>
        </w:rPr>
        <w:t>1.</w:t>
      </w:r>
      <w:r w:rsidRPr="00E86EA3">
        <w:rPr>
          <w:rFonts w:ascii="Times New Roman" w:hAnsi="Times New Roman" w:cs="Times New Roman"/>
          <w:b/>
          <w:color w:val="000000"/>
          <w:u w:val="single"/>
        </w:rPr>
        <w:t xml:space="preserve">Przygotowując ofertę, Wykonawca winien dokładnie zapoznać się z zawartością wszystkich dokumentów składających się na SIWZ, oraz zmianami opublikowanymi na internetowej </w:t>
      </w:r>
      <w:hyperlink r:id="rId14" w:history="1">
        <w:r w:rsidRPr="00E86EA3">
          <w:rPr>
            <w:rStyle w:val="Hipercze"/>
            <w:rFonts w:ascii="Times New Roman" w:hAnsi="Times New Roman"/>
            <w:b/>
            <w:color w:val="000000"/>
          </w:rPr>
          <w:t>www.bip.czarnozyly.pl</w:t>
        </w:r>
      </w:hyperlink>
    </w:p>
    <w:p w:rsidR="00534CFC" w:rsidRPr="00E86EA3" w:rsidRDefault="00534CFC" w:rsidP="003F4649">
      <w:pPr>
        <w:spacing w:before="120" w:after="120"/>
        <w:jc w:val="both"/>
        <w:rPr>
          <w:rFonts w:ascii="Times New Roman" w:hAnsi="Times New Roman" w:cs="Times New Roman"/>
          <w:b/>
          <w:bCs/>
          <w:color w:val="000000"/>
        </w:rPr>
      </w:pPr>
      <w:r w:rsidRPr="00E86EA3">
        <w:rPr>
          <w:rFonts w:ascii="Times New Roman" w:hAnsi="Times New Roman" w:cs="Times New Roman"/>
          <w:color w:val="000000"/>
        </w:rPr>
        <w:t xml:space="preserve">2.Wykonawca może złożyć tylko jedną ofertę, w formie pisemnej, w języku polskim, pismem czytelnym wykorzystując Formularz ofertowy wzór – </w:t>
      </w:r>
      <w:r w:rsidRPr="00E86EA3">
        <w:rPr>
          <w:rFonts w:ascii="Times New Roman" w:hAnsi="Times New Roman" w:cs="Times New Roman"/>
          <w:b/>
          <w:bCs/>
          <w:color w:val="000000"/>
        </w:rPr>
        <w:t>załącznik Nr 1 do SIWZ. Zamawiający nie wyraża zgody na składanie ofert w postaci elektronicznej.</w:t>
      </w:r>
    </w:p>
    <w:p w:rsidR="00534CFC" w:rsidRPr="00E86EA3" w:rsidRDefault="00534CFC" w:rsidP="00A75BC7">
      <w:pPr>
        <w:jc w:val="both"/>
        <w:rPr>
          <w:rFonts w:ascii="Times New Roman" w:hAnsi="Times New Roman" w:cs="Times New Roman"/>
          <w:b/>
          <w:bCs/>
          <w:color w:val="000000"/>
        </w:rPr>
      </w:pPr>
      <w:r w:rsidRPr="00E86EA3">
        <w:rPr>
          <w:rFonts w:ascii="Times New Roman" w:hAnsi="Times New Roman" w:cs="Times New Roman"/>
          <w:color w:val="000000"/>
        </w:rPr>
        <w:t xml:space="preserve">3. Do Formularza Oferty – </w:t>
      </w:r>
      <w:r w:rsidRPr="00E86EA3">
        <w:rPr>
          <w:rFonts w:ascii="Times New Roman" w:hAnsi="Times New Roman" w:cs="Times New Roman"/>
          <w:b/>
          <w:color w:val="000000"/>
        </w:rPr>
        <w:t xml:space="preserve">załącznik nr 1 do SIWZ </w:t>
      </w:r>
      <w:r w:rsidRPr="00E86EA3">
        <w:rPr>
          <w:rFonts w:ascii="Times New Roman" w:hAnsi="Times New Roman" w:cs="Times New Roman"/>
          <w:color w:val="000000"/>
        </w:rPr>
        <w:t>należy załączyć:</w:t>
      </w:r>
    </w:p>
    <w:p w:rsidR="00534CFC" w:rsidRPr="00E86EA3" w:rsidRDefault="00534CFC" w:rsidP="00F51548">
      <w:pPr>
        <w:spacing w:before="120" w:after="120"/>
        <w:rPr>
          <w:rFonts w:ascii="Times New Roman" w:hAnsi="Times New Roman" w:cs="Times New Roman"/>
          <w:b/>
          <w:bCs/>
          <w:color w:val="000000"/>
        </w:rPr>
      </w:pPr>
      <w:r w:rsidRPr="00E86EA3">
        <w:rPr>
          <w:rFonts w:ascii="Times New Roman" w:hAnsi="Times New Roman" w:cs="Times New Roman"/>
          <w:color w:val="000000"/>
        </w:rPr>
        <w:lastRenderedPageBreak/>
        <w:t>1)</w:t>
      </w:r>
      <w:r w:rsidR="003F4649">
        <w:rPr>
          <w:rFonts w:ascii="Times New Roman" w:hAnsi="Times New Roman" w:cs="Times New Roman"/>
          <w:color w:val="000000"/>
        </w:rPr>
        <w:t xml:space="preserve"> Oświadczenie o spełnieniu warunków udziału w postępowaniu </w:t>
      </w:r>
      <w:r w:rsidRPr="00E86EA3">
        <w:rPr>
          <w:rFonts w:ascii="Times New Roman" w:hAnsi="Times New Roman" w:cs="Times New Roman"/>
          <w:color w:val="000000"/>
        </w:rPr>
        <w:t>–</w:t>
      </w:r>
      <w:r w:rsidR="00B00941" w:rsidRPr="00E86EA3">
        <w:rPr>
          <w:rFonts w:ascii="Times New Roman" w:hAnsi="Times New Roman" w:cs="Times New Roman"/>
          <w:color w:val="000000"/>
        </w:rPr>
        <w:t xml:space="preserve"> </w:t>
      </w:r>
      <w:proofErr w:type="spellStart"/>
      <w:r w:rsidR="00B00941" w:rsidRPr="00E86EA3">
        <w:rPr>
          <w:rFonts w:ascii="Times New Roman" w:hAnsi="Times New Roman" w:cs="Times New Roman"/>
          <w:b/>
          <w:color w:val="000000"/>
        </w:rPr>
        <w:t>wg</w:t>
      </w:r>
      <w:proofErr w:type="spellEnd"/>
      <w:r w:rsidR="00B00941" w:rsidRPr="00E86EA3">
        <w:rPr>
          <w:rFonts w:ascii="Times New Roman" w:hAnsi="Times New Roman" w:cs="Times New Roman"/>
          <w:b/>
          <w:color w:val="000000"/>
        </w:rPr>
        <w:t>.</w:t>
      </w:r>
      <w:r w:rsidRPr="00E86EA3">
        <w:rPr>
          <w:rFonts w:ascii="Times New Roman" w:hAnsi="Times New Roman" w:cs="Times New Roman"/>
          <w:color w:val="000000"/>
        </w:rPr>
        <w:t xml:space="preserve"> </w:t>
      </w:r>
      <w:r w:rsidRPr="00E86EA3">
        <w:rPr>
          <w:rFonts w:ascii="Times New Roman" w:hAnsi="Times New Roman" w:cs="Times New Roman"/>
          <w:b/>
          <w:bCs/>
          <w:color w:val="000000"/>
        </w:rPr>
        <w:t>załącznik</w:t>
      </w:r>
      <w:r w:rsidR="00B00941" w:rsidRPr="00E86EA3">
        <w:rPr>
          <w:rFonts w:ascii="Times New Roman" w:hAnsi="Times New Roman" w:cs="Times New Roman"/>
          <w:b/>
          <w:bCs/>
          <w:color w:val="000000"/>
        </w:rPr>
        <w:t>a</w:t>
      </w:r>
      <w:r w:rsidRPr="00E86EA3">
        <w:rPr>
          <w:rFonts w:ascii="Times New Roman" w:hAnsi="Times New Roman" w:cs="Times New Roman"/>
          <w:b/>
          <w:bCs/>
          <w:color w:val="000000"/>
        </w:rPr>
        <w:t xml:space="preserve"> nr 2 do SIWZ,</w:t>
      </w:r>
    </w:p>
    <w:p w:rsidR="00534CFC" w:rsidRPr="00E86EA3" w:rsidRDefault="00534CFC" w:rsidP="003F4649">
      <w:pPr>
        <w:spacing w:before="120" w:after="120"/>
        <w:jc w:val="both"/>
        <w:rPr>
          <w:rFonts w:ascii="Times New Roman" w:hAnsi="Times New Roman" w:cs="Times New Roman"/>
          <w:b/>
          <w:color w:val="000000"/>
          <w:u w:val="single"/>
        </w:rPr>
      </w:pPr>
      <w:r w:rsidRPr="00E86EA3">
        <w:rPr>
          <w:rFonts w:ascii="Times New Roman" w:hAnsi="Times New Roman" w:cs="Times New Roman"/>
          <w:color w:val="000000"/>
        </w:rPr>
        <w:t xml:space="preserve">2) Oświadczenie wykonawcy dotyczące przesłanek wykluczenia z postępowania </w:t>
      </w:r>
      <w:r w:rsidR="00B00941" w:rsidRPr="00E86EA3">
        <w:rPr>
          <w:rFonts w:ascii="Times New Roman" w:hAnsi="Times New Roman" w:cs="Times New Roman"/>
          <w:color w:val="000000"/>
        </w:rPr>
        <w:t>–</w:t>
      </w:r>
      <w:r w:rsidRPr="00E86EA3">
        <w:rPr>
          <w:rFonts w:ascii="Times New Roman" w:hAnsi="Times New Roman" w:cs="Times New Roman"/>
          <w:color w:val="000000"/>
        </w:rPr>
        <w:t xml:space="preserve"> </w:t>
      </w:r>
      <w:proofErr w:type="spellStart"/>
      <w:r w:rsidR="00B00941" w:rsidRPr="00E86EA3">
        <w:rPr>
          <w:rFonts w:ascii="Times New Roman" w:hAnsi="Times New Roman" w:cs="Times New Roman"/>
          <w:b/>
          <w:color w:val="000000"/>
        </w:rPr>
        <w:t>wg</w:t>
      </w:r>
      <w:proofErr w:type="spellEnd"/>
      <w:r w:rsidR="00B00941" w:rsidRPr="00E86EA3">
        <w:rPr>
          <w:rFonts w:ascii="Times New Roman" w:hAnsi="Times New Roman" w:cs="Times New Roman"/>
          <w:b/>
          <w:color w:val="000000"/>
        </w:rPr>
        <w:t>.</w:t>
      </w:r>
      <w:r w:rsidR="00B00941" w:rsidRPr="00E86EA3">
        <w:rPr>
          <w:rFonts w:ascii="Times New Roman" w:hAnsi="Times New Roman" w:cs="Times New Roman"/>
          <w:color w:val="000000"/>
        </w:rPr>
        <w:t xml:space="preserve"> </w:t>
      </w:r>
      <w:r w:rsidRPr="00E86EA3">
        <w:rPr>
          <w:rFonts w:ascii="Times New Roman" w:hAnsi="Times New Roman" w:cs="Times New Roman"/>
          <w:b/>
          <w:color w:val="000000"/>
        </w:rPr>
        <w:t>załącznik</w:t>
      </w:r>
      <w:r w:rsidR="00B00941" w:rsidRPr="00E86EA3">
        <w:rPr>
          <w:rFonts w:ascii="Times New Roman" w:hAnsi="Times New Roman" w:cs="Times New Roman"/>
          <w:b/>
          <w:color w:val="000000"/>
        </w:rPr>
        <w:t>a</w:t>
      </w:r>
      <w:r w:rsidRPr="00E86EA3">
        <w:rPr>
          <w:rFonts w:ascii="Times New Roman" w:hAnsi="Times New Roman" w:cs="Times New Roman"/>
          <w:b/>
          <w:color w:val="000000"/>
        </w:rPr>
        <w:t xml:space="preserve">  Nr </w:t>
      </w:r>
      <w:r w:rsidR="003F4649">
        <w:rPr>
          <w:rFonts w:ascii="Times New Roman" w:hAnsi="Times New Roman" w:cs="Times New Roman"/>
          <w:b/>
          <w:color w:val="000000"/>
        </w:rPr>
        <w:t>3</w:t>
      </w:r>
      <w:r w:rsidRPr="00E86EA3">
        <w:rPr>
          <w:rFonts w:ascii="Times New Roman" w:hAnsi="Times New Roman" w:cs="Times New Roman"/>
          <w:b/>
          <w:color w:val="000000"/>
        </w:rPr>
        <w:t xml:space="preserve"> do SIWZ.</w:t>
      </w:r>
    </w:p>
    <w:p w:rsidR="003F4649" w:rsidRDefault="003F4649" w:rsidP="004375BA">
      <w:pPr>
        <w:rPr>
          <w:rFonts w:ascii="Times New Roman" w:hAnsi="Times New Roman" w:cs="Times New Roman"/>
          <w:color w:val="000000"/>
        </w:rPr>
      </w:pPr>
      <w:r>
        <w:rPr>
          <w:rFonts w:ascii="Times New Roman" w:hAnsi="Times New Roman" w:cs="Times New Roman"/>
          <w:color w:val="000000"/>
        </w:rPr>
        <w:t>3) K</w:t>
      </w:r>
      <w:r w:rsidRPr="003F4649">
        <w:rPr>
          <w:rFonts w:ascii="Times New Roman" w:hAnsi="Times New Roman" w:cs="Times New Roman"/>
          <w:color w:val="000000"/>
        </w:rPr>
        <w:t>oncesję na prowadzenie działalności w zakresie obrotu energią elektryczną wydaną przez Prezesa Urzędu Regulacji Energetyki</w:t>
      </w:r>
    </w:p>
    <w:p w:rsidR="003F4649" w:rsidRDefault="003F4649" w:rsidP="003F4649">
      <w:pPr>
        <w:jc w:val="both"/>
        <w:rPr>
          <w:rFonts w:ascii="Times New Roman" w:hAnsi="Times New Roman" w:cs="Times New Roman"/>
          <w:color w:val="000000"/>
        </w:rPr>
      </w:pPr>
      <w:r>
        <w:rPr>
          <w:rFonts w:ascii="Times New Roman" w:hAnsi="Times New Roman" w:cs="Times New Roman"/>
          <w:color w:val="000000"/>
        </w:rPr>
        <w:t xml:space="preserve">4) Oświadczenie Wykonawcy, że ma zawartą umowę </w:t>
      </w:r>
      <w:r w:rsidRPr="003F4649">
        <w:rPr>
          <w:rFonts w:ascii="Times New Roman" w:hAnsi="Times New Roman" w:cs="Times New Roman"/>
          <w:color w:val="000000"/>
        </w:rPr>
        <w:t xml:space="preserve">z Operatorem Systemu Dystrybucyjnego na świadczenie usług dystrybucji energii elektrycznej (w przypadku Wykonawców niebędących właścicielem sieci dystrybucyjnej) </w:t>
      </w:r>
      <w:r w:rsidR="00DD6986">
        <w:rPr>
          <w:rFonts w:ascii="Times New Roman" w:hAnsi="Times New Roman" w:cs="Times New Roman"/>
          <w:color w:val="000000"/>
        </w:rPr>
        <w:t xml:space="preserve">– załącznik nr 6 do SIWZ </w:t>
      </w:r>
      <w:r w:rsidRPr="003F4649">
        <w:rPr>
          <w:rFonts w:ascii="Times New Roman" w:hAnsi="Times New Roman" w:cs="Times New Roman"/>
          <w:color w:val="000000"/>
        </w:rPr>
        <w:t xml:space="preserve">lub aktualną </w:t>
      </w:r>
      <w:r w:rsidRPr="003F4649">
        <w:rPr>
          <w:rFonts w:ascii="Times New Roman" w:hAnsi="Times New Roman" w:cs="Times New Roman"/>
          <w:b/>
          <w:color w:val="000000"/>
        </w:rPr>
        <w:t>koncesję</w:t>
      </w:r>
      <w:r w:rsidRPr="003F4649">
        <w:rPr>
          <w:rFonts w:ascii="Times New Roman" w:hAnsi="Times New Roman" w:cs="Times New Roman"/>
          <w:color w:val="000000"/>
        </w:rPr>
        <w:t xml:space="preserve"> na prowadzenie działalności gospodarczej w zakresie dystrybucji energii elektrycznej wydaną przez Prezesa Urzędu Regulacji Energetyk</w:t>
      </w:r>
      <w:r>
        <w:rPr>
          <w:rFonts w:ascii="Times New Roman" w:hAnsi="Times New Roman" w:cs="Times New Roman"/>
          <w:color w:val="000000"/>
        </w:rPr>
        <w:t xml:space="preserve"> </w:t>
      </w:r>
    </w:p>
    <w:p w:rsidR="00DD6986" w:rsidRDefault="003F4649" w:rsidP="003F4649">
      <w:pPr>
        <w:jc w:val="both"/>
        <w:rPr>
          <w:rFonts w:ascii="Times New Roman" w:hAnsi="Times New Roman" w:cs="Times New Roman"/>
          <w:color w:val="000000"/>
        </w:rPr>
      </w:pPr>
      <w:r>
        <w:rPr>
          <w:rFonts w:ascii="Times New Roman" w:hAnsi="Times New Roman" w:cs="Times New Roman"/>
          <w:color w:val="000000"/>
        </w:rPr>
        <w:t xml:space="preserve">5) </w:t>
      </w:r>
      <w:r w:rsidR="00DD6986">
        <w:rPr>
          <w:rFonts w:ascii="Times New Roman" w:hAnsi="Times New Roman" w:cs="Times New Roman"/>
          <w:color w:val="000000"/>
        </w:rPr>
        <w:t>Z</w:t>
      </w:r>
      <w:r w:rsidR="00DD6986">
        <w:rPr>
          <w:rFonts w:ascii="Times New Roman" w:hAnsi="Times New Roman" w:cs="Times New Roman"/>
          <w:bCs/>
          <w:iCs/>
          <w:color w:val="000000"/>
        </w:rPr>
        <w:t>atwierdzony załącznik nr 5 do SIWZ - Istotne warunki umowy,</w:t>
      </w:r>
    </w:p>
    <w:p w:rsidR="003F4649" w:rsidRDefault="00DD6986" w:rsidP="003F4649">
      <w:pPr>
        <w:jc w:val="both"/>
        <w:rPr>
          <w:rFonts w:ascii="Times New Roman" w:hAnsi="Times New Roman" w:cs="Times New Roman"/>
          <w:color w:val="000000"/>
        </w:rPr>
      </w:pPr>
      <w:r>
        <w:rPr>
          <w:rFonts w:ascii="Times New Roman" w:hAnsi="Times New Roman" w:cs="Times New Roman"/>
          <w:color w:val="000000"/>
        </w:rPr>
        <w:t xml:space="preserve">6) </w:t>
      </w:r>
      <w:r w:rsidR="003F4649">
        <w:rPr>
          <w:rFonts w:ascii="Times New Roman" w:hAnsi="Times New Roman" w:cs="Times New Roman"/>
          <w:color w:val="000000"/>
        </w:rPr>
        <w:t>O</w:t>
      </w:r>
      <w:r w:rsidR="003F4649" w:rsidRPr="003F4649">
        <w:rPr>
          <w:rFonts w:ascii="Times New Roman" w:hAnsi="Times New Roman" w:cs="Times New Roman"/>
          <w:color w:val="000000"/>
        </w:rPr>
        <w:t>dpis z właściwego rejestru lub z centralnej ewidencji i informacji o działalności gospodarczej, jeżeli odrębne przepisy wymagają wpisu do rejestru lub ewidencji,</w:t>
      </w:r>
    </w:p>
    <w:p w:rsidR="00534CFC" w:rsidRPr="00E86EA3" w:rsidRDefault="00DD6986" w:rsidP="003F4649">
      <w:pPr>
        <w:jc w:val="both"/>
        <w:rPr>
          <w:rFonts w:ascii="Times New Roman" w:hAnsi="Times New Roman" w:cs="Times New Roman"/>
          <w:color w:val="000000"/>
        </w:rPr>
      </w:pPr>
      <w:r>
        <w:rPr>
          <w:rFonts w:ascii="Times New Roman" w:hAnsi="Times New Roman" w:cs="Times New Roman"/>
          <w:color w:val="000000"/>
        </w:rPr>
        <w:t>7</w:t>
      </w:r>
      <w:r w:rsidR="00534CFC" w:rsidRPr="00E86EA3">
        <w:rPr>
          <w:rFonts w:ascii="Times New Roman" w:hAnsi="Times New Roman" w:cs="Times New Roman"/>
          <w:color w:val="000000"/>
        </w:rPr>
        <w:t>) Pełnomocnictwo w przypadku gdy Oferta oraz wymagane załączniki, dokumenty oraz oświadczenia zostaną podpisane przez inną osobę niż wskaz</w:t>
      </w:r>
      <w:r w:rsidR="003F4649">
        <w:rPr>
          <w:rFonts w:ascii="Times New Roman" w:hAnsi="Times New Roman" w:cs="Times New Roman"/>
          <w:color w:val="000000"/>
        </w:rPr>
        <w:t>ana w dokumencie rejestracyjnym.</w:t>
      </w:r>
    </w:p>
    <w:p w:rsidR="00534CFC" w:rsidRPr="00E86EA3" w:rsidRDefault="00534CFC" w:rsidP="00996722">
      <w:pPr>
        <w:jc w:val="both"/>
        <w:rPr>
          <w:rFonts w:ascii="Times New Roman" w:hAnsi="Times New Roman" w:cs="Times New Roman"/>
          <w:color w:val="000000"/>
        </w:rPr>
      </w:pPr>
    </w:p>
    <w:p w:rsidR="00534CFC" w:rsidRPr="00E86EA3" w:rsidRDefault="00534CFC" w:rsidP="00996722">
      <w:pPr>
        <w:jc w:val="both"/>
        <w:rPr>
          <w:rFonts w:ascii="Times New Roman" w:hAnsi="Times New Roman" w:cs="Times New Roman"/>
          <w:color w:val="000000"/>
        </w:rPr>
      </w:pPr>
      <w:r w:rsidRPr="00E86EA3">
        <w:rPr>
          <w:rFonts w:ascii="Times New Roman" w:hAnsi="Times New Roman" w:cs="Times New Roman"/>
          <w:color w:val="000000"/>
        </w:rPr>
        <w:t xml:space="preserve">4. Oferta oraz wymagane </w:t>
      </w:r>
      <w:r w:rsidR="003F4649">
        <w:rPr>
          <w:rFonts w:ascii="Times New Roman" w:hAnsi="Times New Roman" w:cs="Times New Roman"/>
          <w:color w:val="000000"/>
        </w:rPr>
        <w:t xml:space="preserve">oświadczenia i dokumenty składane </w:t>
      </w:r>
      <w:r w:rsidRPr="00E86EA3">
        <w:rPr>
          <w:rFonts w:ascii="Times New Roman" w:hAnsi="Times New Roman" w:cs="Times New Roman"/>
          <w:color w:val="000000"/>
        </w:rPr>
        <w:t>wraz z ofertą wymagają podpisu osób uprawnionych do jego reprezentowania w obrocie gospodarczym wskazanych w dokumencie rejestracyjnym.</w:t>
      </w:r>
    </w:p>
    <w:p w:rsidR="00534CFC" w:rsidRPr="00E86EA3" w:rsidRDefault="00534CFC" w:rsidP="00F51548">
      <w:pPr>
        <w:spacing w:before="120"/>
        <w:rPr>
          <w:rFonts w:ascii="Times New Roman" w:hAnsi="Times New Roman" w:cs="Times New Roman"/>
          <w:color w:val="000000"/>
        </w:rPr>
      </w:pPr>
      <w:r w:rsidRPr="00E86EA3">
        <w:rPr>
          <w:rFonts w:ascii="Times New Roman" w:hAnsi="Times New Roman" w:cs="Times New Roman"/>
          <w:color w:val="000000"/>
        </w:rPr>
        <w:t>5. Koszty związane z przygotowaniem oferty ponosi składający ofertę.</w:t>
      </w:r>
    </w:p>
    <w:p w:rsidR="00534CFC" w:rsidRPr="00E86EA3" w:rsidRDefault="00534CFC" w:rsidP="00A75BC7">
      <w:pPr>
        <w:tabs>
          <w:tab w:val="left" w:pos="7200"/>
        </w:tabs>
        <w:spacing w:before="120" w:after="120"/>
        <w:jc w:val="both"/>
        <w:rPr>
          <w:rFonts w:ascii="Times New Roman" w:hAnsi="Times New Roman" w:cs="Times New Roman"/>
          <w:color w:val="000000"/>
        </w:rPr>
      </w:pPr>
      <w:r w:rsidRPr="00E86EA3">
        <w:rPr>
          <w:rFonts w:ascii="Times New Roman" w:hAnsi="Times New Roman" w:cs="Times New Roman"/>
          <w:color w:val="000000"/>
        </w:rPr>
        <w:t>6.Poprawki w ofercie muszą być naniesione czytelnie oraz opatrzone podpisem osoby/ osób podpisującej ofertę.</w:t>
      </w:r>
    </w:p>
    <w:p w:rsidR="00534CFC" w:rsidRPr="00E86EA3" w:rsidRDefault="00534CFC" w:rsidP="003F4649">
      <w:pPr>
        <w:tabs>
          <w:tab w:val="left" w:pos="7200"/>
        </w:tabs>
        <w:jc w:val="both"/>
        <w:rPr>
          <w:rFonts w:ascii="Times New Roman" w:hAnsi="Times New Roman" w:cs="Times New Roman"/>
          <w:color w:val="000000"/>
        </w:rPr>
      </w:pPr>
      <w:r w:rsidRPr="00E86EA3">
        <w:rPr>
          <w:rFonts w:ascii="Times New Roman" w:hAnsi="Times New Roman" w:cs="Times New Roman"/>
          <w:color w:val="000000"/>
        </w:rPr>
        <w:t xml:space="preserve">7.Zaleca się aby wszystkie strony oferty były ponumerowane oraz spięte (zszyte) w sposób trwały, zapobiegający </w:t>
      </w:r>
      <w:proofErr w:type="spellStart"/>
      <w:r w:rsidRPr="00E86EA3">
        <w:rPr>
          <w:rFonts w:ascii="Times New Roman" w:hAnsi="Times New Roman" w:cs="Times New Roman"/>
          <w:color w:val="000000"/>
        </w:rPr>
        <w:t>dekompletacji</w:t>
      </w:r>
      <w:proofErr w:type="spellEnd"/>
      <w:r w:rsidRPr="00E86EA3">
        <w:rPr>
          <w:rFonts w:ascii="Times New Roman" w:hAnsi="Times New Roman" w:cs="Times New Roman"/>
          <w:color w:val="000000"/>
        </w:rPr>
        <w:t xml:space="preserve"> zawartości oferty.</w:t>
      </w:r>
    </w:p>
    <w:p w:rsidR="00534CFC" w:rsidRPr="00E86EA3" w:rsidRDefault="00534CFC" w:rsidP="00F51548">
      <w:pPr>
        <w:tabs>
          <w:tab w:val="left" w:pos="7200"/>
        </w:tabs>
        <w:spacing w:before="120" w:after="120"/>
        <w:rPr>
          <w:rFonts w:ascii="Times New Roman" w:hAnsi="Times New Roman" w:cs="Times New Roman"/>
          <w:color w:val="000000"/>
        </w:rPr>
      </w:pPr>
      <w:r w:rsidRPr="00E86EA3">
        <w:rPr>
          <w:rFonts w:ascii="Times New Roman" w:hAnsi="Times New Roman" w:cs="Times New Roman"/>
          <w:color w:val="000000"/>
        </w:rPr>
        <w:t xml:space="preserve">8. Ofertę  wraz z kompletem dokumentów należy złożyć w podwójnym opakowaniu w sposób gwarantujący zachowanie poufności jej treści oraz zabezpieczającej jej nienaruszalność. </w:t>
      </w:r>
    </w:p>
    <w:p w:rsidR="00534CFC" w:rsidRPr="00E86EA3" w:rsidRDefault="00534CFC" w:rsidP="00A75BC7">
      <w:pPr>
        <w:tabs>
          <w:tab w:val="left" w:pos="7200"/>
        </w:tabs>
        <w:rPr>
          <w:rFonts w:ascii="Times New Roman" w:hAnsi="Times New Roman" w:cs="Times New Roman"/>
          <w:color w:val="000000"/>
        </w:rPr>
      </w:pPr>
      <w:r w:rsidRPr="00E86EA3">
        <w:rPr>
          <w:rFonts w:ascii="Times New Roman" w:hAnsi="Times New Roman" w:cs="Times New Roman"/>
          <w:color w:val="000000"/>
        </w:rPr>
        <w:t>10. Na opakowaniu zewnętrznym należy umieścić informacje:</w:t>
      </w:r>
    </w:p>
    <w:p w:rsidR="00534CFC" w:rsidRPr="00E86EA3" w:rsidRDefault="00534CFC" w:rsidP="00A75BC7">
      <w:pPr>
        <w:jc w:val="center"/>
        <w:rPr>
          <w:rFonts w:ascii="Times New Roman" w:hAnsi="Times New Roman" w:cs="Times New Roman"/>
          <w:b/>
          <w:bCs/>
          <w:color w:val="000000"/>
        </w:rPr>
      </w:pPr>
    </w:p>
    <w:p w:rsidR="00534CFC" w:rsidRPr="00E86EA3" w:rsidRDefault="00534CFC" w:rsidP="00A75BC7">
      <w:pPr>
        <w:jc w:val="center"/>
        <w:rPr>
          <w:rFonts w:ascii="Times New Roman" w:hAnsi="Times New Roman" w:cs="Times New Roman"/>
          <w:b/>
          <w:bCs/>
          <w:color w:val="000000"/>
        </w:rPr>
      </w:pPr>
      <w:r w:rsidRPr="00E86EA3">
        <w:rPr>
          <w:rFonts w:ascii="Times New Roman" w:hAnsi="Times New Roman" w:cs="Times New Roman"/>
          <w:b/>
          <w:bCs/>
          <w:color w:val="000000"/>
        </w:rPr>
        <w:t>Gmina Czarnożyły</w:t>
      </w:r>
    </w:p>
    <w:p w:rsidR="00534CFC" w:rsidRPr="00E86EA3" w:rsidRDefault="00534CFC" w:rsidP="00A75BC7">
      <w:pPr>
        <w:jc w:val="center"/>
        <w:rPr>
          <w:rFonts w:ascii="Times New Roman" w:hAnsi="Times New Roman" w:cs="Times New Roman"/>
          <w:b/>
          <w:bCs/>
          <w:color w:val="000000"/>
        </w:rPr>
      </w:pPr>
      <w:r w:rsidRPr="00E86EA3">
        <w:rPr>
          <w:rFonts w:ascii="Times New Roman" w:hAnsi="Times New Roman" w:cs="Times New Roman"/>
          <w:b/>
          <w:bCs/>
          <w:color w:val="000000"/>
        </w:rPr>
        <w:t>Czarnożyły 48</w:t>
      </w:r>
    </w:p>
    <w:p w:rsidR="00534CFC" w:rsidRPr="00E86EA3" w:rsidRDefault="00534CFC" w:rsidP="00A75BC7">
      <w:pPr>
        <w:jc w:val="center"/>
        <w:rPr>
          <w:rFonts w:ascii="Times New Roman" w:hAnsi="Times New Roman" w:cs="Times New Roman"/>
          <w:b/>
          <w:bCs/>
          <w:color w:val="000000"/>
        </w:rPr>
      </w:pPr>
      <w:r w:rsidRPr="00E86EA3">
        <w:rPr>
          <w:rFonts w:ascii="Times New Roman" w:hAnsi="Times New Roman" w:cs="Times New Roman"/>
          <w:b/>
          <w:bCs/>
          <w:color w:val="000000"/>
        </w:rPr>
        <w:t>98-310 Czarnożyły</w:t>
      </w:r>
    </w:p>
    <w:p w:rsidR="00534CFC" w:rsidRPr="00E86EA3" w:rsidRDefault="00534CFC" w:rsidP="00996722">
      <w:pPr>
        <w:tabs>
          <w:tab w:val="left" w:pos="4260"/>
          <w:tab w:val="left" w:pos="4554"/>
        </w:tabs>
        <w:jc w:val="center"/>
        <w:rPr>
          <w:rFonts w:ascii="Times New Roman" w:hAnsi="Times New Roman" w:cs="Times New Roman"/>
          <w:b/>
          <w:bCs/>
          <w:iCs/>
          <w:color w:val="000000"/>
          <w:shd w:val="clear" w:color="auto" w:fill="FFFFFF"/>
        </w:rPr>
      </w:pPr>
      <w:r w:rsidRPr="00E86EA3">
        <w:rPr>
          <w:rFonts w:ascii="Times New Roman" w:hAnsi="Times New Roman" w:cs="Times New Roman"/>
          <w:b/>
          <w:bCs/>
          <w:color w:val="000000"/>
        </w:rPr>
        <w:t xml:space="preserve">„Oferta – </w:t>
      </w:r>
      <w:r w:rsidRPr="00E86EA3">
        <w:rPr>
          <w:rFonts w:ascii="Times New Roman" w:hAnsi="Times New Roman" w:cs="Times New Roman"/>
          <w:color w:val="000000"/>
        </w:rPr>
        <w:t xml:space="preserve"> </w:t>
      </w:r>
      <w:r w:rsidR="003F4649" w:rsidRPr="003F4649">
        <w:rPr>
          <w:rFonts w:ascii="Times New Roman" w:hAnsi="Times New Roman" w:cs="Times New Roman"/>
          <w:b/>
          <w:bCs/>
          <w:lang w:bidi="pl-PL"/>
        </w:rPr>
        <w:t>Dostawa energii elektrycznej i świadczenie usług dystrybucji energii elektrycznej dla Gminy Czarnożyły oraz jednostek organizacyjnych i infrastruktury w 2017 r.</w:t>
      </w:r>
      <w:r w:rsidR="008457D0">
        <w:rPr>
          <w:rFonts w:ascii="Times New Roman" w:hAnsi="Times New Roman" w:cs="Times New Roman"/>
          <w:b/>
          <w:bCs/>
          <w:lang w:bidi="pl-PL"/>
        </w:rPr>
        <w:t xml:space="preserve"> </w:t>
      </w:r>
      <w:r w:rsidR="008457D0" w:rsidRPr="008457D0">
        <w:rPr>
          <w:rFonts w:ascii="Times New Roman" w:hAnsi="Times New Roman" w:cs="Times New Roman"/>
          <w:b/>
          <w:bCs/>
          <w:lang w:bidi="pl-PL"/>
        </w:rPr>
        <w:t xml:space="preserve">”. Nie otwierać przed </w:t>
      </w:r>
      <w:r w:rsidR="008457D0">
        <w:rPr>
          <w:rFonts w:ascii="Times New Roman" w:hAnsi="Times New Roman" w:cs="Times New Roman"/>
          <w:b/>
          <w:bCs/>
          <w:lang w:bidi="pl-PL"/>
        </w:rPr>
        <w:t>16</w:t>
      </w:r>
      <w:r w:rsidR="008457D0" w:rsidRPr="008457D0">
        <w:rPr>
          <w:rFonts w:ascii="Times New Roman" w:hAnsi="Times New Roman" w:cs="Times New Roman"/>
          <w:b/>
          <w:bCs/>
          <w:lang w:bidi="pl-PL"/>
        </w:rPr>
        <w:t xml:space="preserve">.12.2016 r. godz. </w:t>
      </w:r>
      <w:r w:rsidR="008457D0">
        <w:rPr>
          <w:rFonts w:ascii="Times New Roman" w:hAnsi="Times New Roman" w:cs="Times New Roman"/>
          <w:b/>
          <w:bCs/>
          <w:lang w:bidi="pl-PL"/>
        </w:rPr>
        <w:t>10</w:t>
      </w:r>
      <w:r w:rsidR="008457D0" w:rsidRPr="008457D0">
        <w:rPr>
          <w:rFonts w:ascii="Times New Roman" w:hAnsi="Times New Roman" w:cs="Times New Roman"/>
          <w:b/>
          <w:bCs/>
          <w:lang w:bidi="pl-PL"/>
        </w:rPr>
        <w:t>.1</w:t>
      </w:r>
      <w:r w:rsidR="008457D0">
        <w:rPr>
          <w:rFonts w:ascii="Times New Roman" w:hAnsi="Times New Roman" w:cs="Times New Roman"/>
          <w:b/>
          <w:bCs/>
          <w:lang w:bidi="pl-PL"/>
        </w:rPr>
        <w:t>0</w:t>
      </w:r>
      <w:r w:rsidRPr="00E86EA3">
        <w:rPr>
          <w:rFonts w:ascii="Times New Roman" w:hAnsi="Times New Roman" w:cs="Times New Roman"/>
          <w:b/>
          <w:bCs/>
          <w:iCs/>
          <w:color w:val="000000"/>
          <w:shd w:val="clear" w:color="auto" w:fill="FFFFFF"/>
        </w:rPr>
        <w:t>"</w:t>
      </w:r>
    </w:p>
    <w:p w:rsidR="00534CFC" w:rsidRPr="00E86EA3" w:rsidRDefault="00534CFC" w:rsidP="00A75BC7">
      <w:pPr>
        <w:tabs>
          <w:tab w:val="left" w:pos="4260"/>
          <w:tab w:val="left" w:pos="4554"/>
        </w:tabs>
        <w:jc w:val="both"/>
        <w:rPr>
          <w:rFonts w:ascii="Times New Roman" w:hAnsi="Times New Roman" w:cs="Times New Roman"/>
          <w:b/>
          <w:bCs/>
          <w:iCs/>
          <w:color w:val="000000"/>
          <w:shd w:val="clear" w:color="auto" w:fill="FFFFFF"/>
        </w:rPr>
      </w:pPr>
    </w:p>
    <w:p w:rsidR="00534CFC" w:rsidRPr="00E86EA3" w:rsidRDefault="00534CFC" w:rsidP="003F4649">
      <w:pPr>
        <w:tabs>
          <w:tab w:val="left" w:pos="4260"/>
          <w:tab w:val="left" w:pos="4554"/>
        </w:tabs>
        <w:jc w:val="both"/>
        <w:rPr>
          <w:rFonts w:ascii="Times New Roman" w:hAnsi="Times New Roman" w:cs="Times New Roman"/>
          <w:b/>
          <w:color w:val="000000"/>
        </w:rPr>
      </w:pPr>
      <w:r w:rsidRPr="00E86EA3">
        <w:rPr>
          <w:rFonts w:ascii="Times New Roman" w:hAnsi="Times New Roman" w:cs="Times New Roman"/>
          <w:b/>
          <w:color w:val="000000"/>
        </w:rPr>
        <w:t>Zamawiający nie ponosi odpowiedzialności za zdarzenia mogące wynikać  z powodu braku powyższej informacji np.: przypadkowego otwarcia oferty przed wyznaczonym terminem lub też – w przypadku składania oferty pocztą lub pocztą kurierską – jej nie otwarcia w trakcie sesji otwarcia ofert.</w:t>
      </w:r>
    </w:p>
    <w:p w:rsidR="00534CFC" w:rsidRPr="00E86EA3" w:rsidRDefault="000048AB" w:rsidP="00F51548">
      <w:pPr>
        <w:rPr>
          <w:rFonts w:ascii="Times New Roman" w:hAnsi="Times New Roman" w:cs="Times New Roman"/>
          <w:b/>
          <w:bCs/>
          <w:iCs/>
          <w:color w:val="000000"/>
        </w:rPr>
      </w:pPr>
      <w:r w:rsidRPr="00E86EA3">
        <w:rPr>
          <w:rFonts w:ascii="Times New Roman" w:hAnsi="Times New Roman" w:cs="Times New Roman"/>
          <w:b/>
          <w:bCs/>
          <w:color w:val="000000"/>
        </w:rPr>
        <w:t>N</w:t>
      </w:r>
      <w:r w:rsidR="00534CFC" w:rsidRPr="00E86EA3">
        <w:rPr>
          <w:rFonts w:ascii="Times New Roman" w:hAnsi="Times New Roman" w:cs="Times New Roman"/>
          <w:b/>
          <w:bCs/>
          <w:color w:val="000000"/>
        </w:rPr>
        <w:t>a wewnętrznym opakowaniu</w:t>
      </w:r>
      <w:r w:rsidRPr="00E86EA3">
        <w:rPr>
          <w:rFonts w:ascii="Times New Roman" w:hAnsi="Times New Roman" w:cs="Times New Roman"/>
          <w:b/>
          <w:bCs/>
          <w:color w:val="000000"/>
        </w:rPr>
        <w:t xml:space="preserve"> należy umieścić nazwę i adres</w:t>
      </w:r>
      <w:r w:rsidR="00534CFC" w:rsidRPr="00E86EA3">
        <w:rPr>
          <w:rFonts w:ascii="Times New Roman" w:hAnsi="Times New Roman" w:cs="Times New Roman"/>
          <w:b/>
          <w:bCs/>
          <w:color w:val="000000"/>
        </w:rPr>
        <w:t xml:space="preserve"> składa</w:t>
      </w:r>
      <w:r w:rsidRPr="00E86EA3">
        <w:rPr>
          <w:rFonts w:ascii="Times New Roman" w:hAnsi="Times New Roman" w:cs="Times New Roman"/>
          <w:b/>
          <w:bCs/>
          <w:color w:val="000000"/>
        </w:rPr>
        <w:t>jącego ofertę</w:t>
      </w:r>
      <w:r w:rsidR="00534CFC" w:rsidRPr="00E86EA3">
        <w:rPr>
          <w:rFonts w:ascii="Times New Roman" w:hAnsi="Times New Roman" w:cs="Times New Roman"/>
          <w:b/>
          <w:bCs/>
          <w:color w:val="000000"/>
        </w:rPr>
        <w:t>.</w:t>
      </w:r>
    </w:p>
    <w:p w:rsidR="00534CFC" w:rsidRPr="00E86EA3" w:rsidRDefault="00534CFC" w:rsidP="00A75BC7">
      <w:pPr>
        <w:spacing w:before="120" w:after="120"/>
        <w:jc w:val="both"/>
        <w:rPr>
          <w:rFonts w:ascii="Times New Roman" w:hAnsi="Times New Roman" w:cs="Times New Roman"/>
          <w:b/>
          <w:bCs/>
          <w:color w:val="000000"/>
        </w:rPr>
      </w:pPr>
      <w:r w:rsidRPr="00E86EA3">
        <w:rPr>
          <w:rFonts w:ascii="Times New Roman" w:hAnsi="Times New Roman" w:cs="Times New Roman"/>
          <w:b/>
          <w:bCs/>
          <w:color w:val="000000"/>
        </w:rPr>
        <w:t>XI. Miejsce i termin składania i otwarcia ofert</w:t>
      </w:r>
    </w:p>
    <w:p w:rsidR="00534CFC" w:rsidRPr="00E86EA3" w:rsidRDefault="00534CFC" w:rsidP="003F4649">
      <w:pPr>
        <w:jc w:val="both"/>
        <w:rPr>
          <w:rFonts w:ascii="Times New Roman" w:hAnsi="Times New Roman" w:cs="Times New Roman"/>
          <w:color w:val="000000"/>
        </w:rPr>
      </w:pPr>
      <w:r w:rsidRPr="00E86EA3">
        <w:rPr>
          <w:rFonts w:ascii="Times New Roman" w:hAnsi="Times New Roman" w:cs="Times New Roman"/>
          <w:color w:val="000000"/>
        </w:rPr>
        <w:t>1.</w:t>
      </w:r>
      <w:r w:rsidR="00CF382A" w:rsidRPr="00E86EA3">
        <w:rPr>
          <w:rFonts w:ascii="Times New Roman" w:hAnsi="Times New Roman" w:cs="Times New Roman"/>
          <w:color w:val="000000"/>
        </w:rPr>
        <w:t>Oferty należy składać do dnia: 1</w:t>
      </w:r>
      <w:r w:rsidR="003F4649">
        <w:rPr>
          <w:rFonts w:ascii="Times New Roman" w:hAnsi="Times New Roman" w:cs="Times New Roman"/>
          <w:color w:val="000000"/>
        </w:rPr>
        <w:t>6</w:t>
      </w:r>
      <w:r w:rsidRPr="00E86EA3">
        <w:rPr>
          <w:rFonts w:ascii="Times New Roman" w:hAnsi="Times New Roman" w:cs="Times New Roman"/>
          <w:color w:val="000000"/>
        </w:rPr>
        <w:t xml:space="preserve"> </w:t>
      </w:r>
      <w:r w:rsidR="003F4649">
        <w:rPr>
          <w:rFonts w:ascii="Times New Roman" w:hAnsi="Times New Roman" w:cs="Times New Roman"/>
          <w:color w:val="000000"/>
        </w:rPr>
        <w:t xml:space="preserve">grudnia </w:t>
      </w:r>
      <w:r w:rsidRPr="00E86EA3">
        <w:rPr>
          <w:rFonts w:ascii="Times New Roman" w:hAnsi="Times New Roman" w:cs="Times New Roman"/>
          <w:color w:val="000000"/>
        </w:rPr>
        <w:t>2016 roku do godz. 10.00 w siedzibie zamawiającego</w:t>
      </w:r>
    </w:p>
    <w:p w:rsidR="00534CFC" w:rsidRPr="00E86EA3" w:rsidRDefault="00534CFC" w:rsidP="00A75BC7">
      <w:pPr>
        <w:jc w:val="both"/>
        <w:rPr>
          <w:rFonts w:ascii="Times New Roman" w:hAnsi="Times New Roman" w:cs="Times New Roman"/>
          <w:b/>
          <w:color w:val="000000"/>
        </w:rPr>
      </w:pPr>
      <w:r w:rsidRPr="00E86EA3">
        <w:rPr>
          <w:rFonts w:ascii="Times New Roman" w:hAnsi="Times New Roman" w:cs="Times New Roman"/>
          <w:b/>
          <w:color w:val="000000"/>
        </w:rPr>
        <w:t>Gmina Czarnożyły</w:t>
      </w:r>
    </w:p>
    <w:p w:rsidR="00534CFC" w:rsidRPr="00E86EA3" w:rsidRDefault="00534CFC" w:rsidP="00A75BC7">
      <w:pPr>
        <w:jc w:val="both"/>
        <w:rPr>
          <w:rFonts w:ascii="Times New Roman" w:hAnsi="Times New Roman" w:cs="Times New Roman"/>
          <w:b/>
          <w:color w:val="000000"/>
        </w:rPr>
      </w:pPr>
      <w:r w:rsidRPr="00E86EA3">
        <w:rPr>
          <w:rFonts w:ascii="Times New Roman" w:hAnsi="Times New Roman" w:cs="Times New Roman"/>
          <w:b/>
          <w:color w:val="000000"/>
        </w:rPr>
        <w:lastRenderedPageBreak/>
        <w:t>Czarnożyły 48</w:t>
      </w:r>
    </w:p>
    <w:p w:rsidR="00534CFC" w:rsidRPr="00E86EA3" w:rsidRDefault="00534CFC" w:rsidP="00A75BC7">
      <w:pPr>
        <w:jc w:val="both"/>
        <w:rPr>
          <w:rFonts w:ascii="Times New Roman" w:hAnsi="Times New Roman" w:cs="Times New Roman"/>
          <w:b/>
          <w:color w:val="000000"/>
        </w:rPr>
      </w:pPr>
      <w:r w:rsidRPr="00E86EA3">
        <w:rPr>
          <w:rFonts w:ascii="Times New Roman" w:hAnsi="Times New Roman" w:cs="Times New Roman"/>
          <w:b/>
          <w:color w:val="000000"/>
        </w:rPr>
        <w:t>98-310 Czarnożyły</w:t>
      </w:r>
    </w:p>
    <w:p w:rsidR="00534CFC" w:rsidRPr="00E86EA3" w:rsidRDefault="00534CFC" w:rsidP="00A75BC7">
      <w:pPr>
        <w:jc w:val="both"/>
        <w:rPr>
          <w:rFonts w:ascii="Times New Roman" w:hAnsi="Times New Roman" w:cs="Times New Roman"/>
          <w:b/>
          <w:color w:val="000000"/>
        </w:rPr>
      </w:pPr>
      <w:r w:rsidRPr="00E86EA3">
        <w:rPr>
          <w:rFonts w:ascii="Times New Roman" w:hAnsi="Times New Roman" w:cs="Times New Roman"/>
          <w:b/>
          <w:color w:val="000000"/>
        </w:rPr>
        <w:t>Pokój nr 5 - Sekretarz  Gminy</w:t>
      </w:r>
    </w:p>
    <w:p w:rsidR="00534CFC" w:rsidRPr="00E86EA3" w:rsidRDefault="00534CFC" w:rsidP="003F4649">
      <w:pPr>
        <w:spacing w:before="120"/>
        <w:jc w:val="both"/>
        <w:rPr>
          <w:rFonts w:ascii="Times New Roman" w:hAnsi="Times New Roman" w:cs="Times New Roman"/>
          <w:color w:val="000000"/>
          <w:u w:val="single"/>
        </w:rPr>
      </w:pPr>
      <w:r w:rsidRPr="00E86EA3">
        <w:rPr>
          <w:rFonts w:ascii="Times New Roman" w:hAnsi="Times New Roman" w:cs="Times New Roman"/>
          <w:color w:val="000000"/>
          <w:u w:val="single"/>
        </w:rPr>
        <w:t>Oferta złożona po terminie określonym w pkt. 1 zostanie zwrócona wykonawcy bez otwierania.</w:t>
      </w:r>
    </w:p>
    <w:p w:rsidR="00534CFC" w:rsidRPr="00E86EA3" w:rsidRDefault="00534CFC" w:rsidP="00F51548">
      <w:pPr>
        <w:spacing w:before="120"/>
        <w:rPr>
          <w:rFonts w:ascii="Times New Roman" w:hAnsi="Times New Roman" w:cs="Times New Roman"/>
          <w:color w:val="000000"/>
          <w:u w:val="single"/>
        </w:rPr>
      </w:pPr>
      <w:r w:rsidRPr="00E86EA3">
        <w:rPr>
          <w:rFonts w:ascii="Times New Roman" w:hAnsi="Times New Roman" w:cs="Times New Roman"/>
          <w:color w:val="000000"/>
          <w:u w:val="single"/>
        </w:rPr>
        <w:t xml:space="preserve">O terminie złożenia oferty decyduje </w:t>
      </w:r>
      <w:r w:rsidRPr="00E86EA3">
        <w:rPr>
          <w:rFonts w:ascii="Times New Roman" w:hAnsi="Times New Roman" w:cs="Times New Roman"/>
          <w:b/>
          <w:bCs/>
          <w:color w:val="000000"/>
          <w:u w:val="single"/>
        </w:rPr>
        <w:t>moment złożenia jej w siedzibie Zamawiającego</w:t>
      </w:r>
      <w:r w:rsidRPr="00E86EA3">
        <w:rPr>
          <w:rFonts w:ascii="Times New Roman" w:hAnsi="Times New Roman" w:cs="Times New Roman"/>
          <w:color w:val="000000"/>
          <w:u w:val="single"/>
        </w:rPr>
        <w:t>, a nie data stempla pocztowego.</w:t>
      </w:r>
    </w:p>
    <w:p w:rsidR="00534CFC" w:rsidRPr="00E86EA3" w:rsidRDefault="00534CFC" w:rsidP="003F4649">
      <w:pPr>
        <w:spacing w:before="120" w:after="120"/>
        <w:jc w:val="both"/>
        <w:rPr>
          <w:rFonts w:ascii="Times New Roman" w:hAnsi="Times New Roman" w:cs="Times New Roman"/>
          <w:color w:val="000000"/>
        </w:rPr>
      </w:pPr>
      <w:r w:rsidRPr="00E86EA3">
        <w:rPr>
          <w:rFonts w:ascii="Times New Roman" w:hAnsi="Times New Roman" w:cs="Times New Roman"/>
          <w:color w:val="000000"/>
        </w:rPr>
        <w:t xml:space="preserve">2. Wykonawca może, przed upływem terminu do składania ofert, zmienić lub wycofać ofertę. Zmiana, jak i wycofanie oferty, wymagają zachowania formy pisemnej i zastosowania zasad określonych w Cz. X SIWZ. Na kopercie zewnętrznej należy dodatkowo umieścić zastrzeżenie: </w:t>
      </w:r>
      <w:r w:rsidRPr="00E86EA3">
        <w:rPr>
          <w:rFonts w:ascii="Times New Roman" w:hAnsi="Times New Roman" w:cs="Times New Roman"/>
          <w:iCs/>
          <w:color w:val="000000"/>
        </w:rPr>
        <w:t>„</w:t>
      </w:r>
      <w:r w:rsidRPr="00E86EA3">
        <w:rPr>
          <w:rFonts w:ascii="Times New Roman" w:hAnsi="Times New Roman" w:cs="Times New Roman"/>
          <w:b/>
          <w:iCs/>
          <w:color w:val="000000"/>
        </w:rPr>
        <w:t>Zmiana oferty z wycofaniem poprzedniej</w:t>
      </w:r>
      <w:r w:rsidRPr="00E86EA3">
        <w:rPr>
          <w:rFonts w:ascii="Times New Roman" w:hAnsi="Times New Roman" w:cs="Times New Roman"/>
          <w:iCs/>
          <w:color w:val="000000"/>
        </w:rPr>
        <w:t>” lub „</w:t>
      </w:r>
      <w:r w:rsidRPr="00E86EA3">
        <w:rPr>
          <w:rFonts w:ascii="Times New Roman" w:hAnsi="Times New Roman" w:cs="Times New Roman"/>
          <w:b/>
          <w:iCs/>
          <w:color w:val="000000"/>
        </w:rPr>
        <w:t>Wycofanie oferty</w:t>
      </w:r>
      <w:r w:rsidRPr="00E86EA3">
        <w:rPr>
          <w:rFonts w:ascii="Times New Roman" w:hAnsi="Times New Roman" w:cs="Times New Roman"/>
          <w:iCs/>
          <w:color w:val="000000"/>
        </w:rPr>
        <w:t>”</w:t>
      </w:r>
      <w:r w:rsidRPr="00E86EA3">
        <w:rPr>
          <w:rFonts w:ascii="Times New Roman" w:hAnsi="Times New Roman" w:cs="Times New Roman"/>
          <w:color w:val="000000"/>
        </w:rPr>
        <w:t xml:space="preserve">. </w:t>
      </w:r>
    </w:p>
    <w:p w:rsidR="00534CFC" w:rsidRPr="00E86EA3" w:rsidRDefault="00534CFC" w:rsidP="008457D0">
      <w:pPr>
        <w:jc w:val="both"/>
        <w:rPr>
          <w:rFonts w:ascii="Times New Roman" w:hAnsi="Times New Roman" w:cs="Times New Roman"/>
          <w:color w:val="000000"/>
        </w:rPr>
      </w:pPr>
      <w:r w:rsidRPr="00E86EA3">
        <w:rPr>
          <w:rFonts w:ascii="Times New Roman" w:hAnsi="Times New Roman" w:cs="Times New Roman"/>
          <w:color w:val="000000"/>
        </w:rPr>
        <w:t>3</w:t>
      </w:r>
      <w:r w:rsidR="00CF382A" w:rsidRPr="00E86EA3">
        <w:rPr>
          <w:rFonts w:ascii="Times New Roman" w:hAnsi="Times New Roman" w:cs="Times New Roman"/>
          <w:color w:val="000000"/>
        </w:rPr>
        <w:t>. Oferty zostaną otwarte dnia: 1</w:t>
      </w:r>
      <w:r w:rsidR="008457D0">
        <w:rPr>
          <w:rFonts w:ascii="Times New Roman" w:hAnsi="Times New Roman" w:cs="Times New Roman"/>
          <w:color w:val="000000"/>
        </w:rPr>
        <w:t>6</w:t>
      </w:r>
      <w:r w:rsidRPr="00E86EA3">
        <w:rPr>
          <w:rFonts w:ascii="Times New Roman" w:hAnsi="Times New Roman" w:cs="Times New Roman"/>
          <w:color w:val="000000"/>
        </w:rPr>
        <w:t xml:space="preserve"> </w:t>
      </w:r>
      <w:r w:rsidR="008457D0">
        <w:rPr>
          <w:rFonts w:ascii="Times New Roman" w:hAnsi="Times New Roman" w:cs="Times New Roman"/>
          <w:color w:val="000000"/>
        </w:rPr>
        <w:t xml:space="preserve">grudnia </w:t>
      </w:r>
      <w:r w:rsidRPr="00E86EA3">
        <w:rPr>
          <w:rFonts w:ascii="Times New Roman" w:hAnsi="Times New Roman" w:cs="Times New Roman"/>
          <w:color w:val="000000"/>
        </w:rPr>
        <w:t>2016 roku  o godz. 10.10 w siedzibie zamawiającego</w:t>
      </w:r>
    </w:p>
    <w:p w:rsidR="00534CFC" w:rsidRPr="00E86EA3" w:rsidRDefault="00534CFC" w:rsidP="00A75BC7">
      <w:pPr>
        <w:jc w:val="both"/>
        <w:rPr>
          <w:rFonts w:ascii="Times New Roman" w:hAnsi="Times New Roman" w:cs="Times New Roman"/>
          <w:b/>
          <w:color w:val="000000"/>
        </w:rPr>
      </w:pPr>
      <w:r w:rsidRPr="00E86EA3">
        <w:rPr>
          <w:rFonts w:ascii="Times New Roman" w:hAnsi="Times New Roman" w:cs="Times New Roman"/>
          <w:b/>
          <w:color w:val="000000"/>
        </w:rPr>
        <w:t>Gmina Czarnożyły</w:t>
      </w:r>
    </w:p>
    <w:p w:rsidR="00534CFC" w:rsidRPr="00E86EA3" w:rsidRDefault="00534CFC" w:rsidP="00A75BC7">
      <w:pPr>
        <w:jc w:val="both"/>
        <w:rPr>
          <w:rFonts w:ascii="Times New Roman" w:hAnsi="Times New Roman" w:cs="Times New Roman"/>
          <w:b/>
          <w:color w:val="000000"/>
        </w:rPr>
      </w:pPr>
      <w:r w:rsidRPr="00E86EA3">
        <w:rPr>
          <w:rFonts w:ascii="Times New Roman" w:hAnsi="Times New Roman" w:cs="Times New Roman"/>
          <w:b/>
          <w:color w:val="000000"/>
        </w:rPr>
        <w:t>Czarnożyły 48</w:t>
      </w:r>
    </w:p>
    <w:p w:rsidR="00534CFC" w:rsidRPr="00E86EA3" w:rsidRDefault="00534CFC" w:rsidP="00A75BC7">
      <w:pPr>
        <w:jc w:val="both"/>
        <w:rPr>
          <w:rFonts w:ascii="Times New Roman" w:hAnsi="Times New Roman" w:cs="Times New Roman"/>
          <w:b/>
          <w:color w:val="000000"/>
        </w:rPr>
      </w:pPr>
      <w:r w:rsidRPr="00E86EA3">
        <w:rPr>
          <w:rFonts w:ascii="Times New Roman" w:hAnsi="Times New Roman" w:cs="Times New Roman"/>
          <w:b/>
          <w:color w:val="000000"/>
        </w:rPr>
        <w:t>98-310 Czarnożyły</w:t>
      </w:r>
    </w:p>
    <w:p w:rsidR="00534CFC" w:rsidRPr="00E86EA3" w:rsidRDefault="00534CFC" w:rsidP="00A75BC7">
      <w:pPr>
        <w:jc w:val="both"/>
        <w:rPr>
          <w:rFonts w:ascii="Times New Roman" w:hAnsi="Times New Roman" w:cs="Times New Roman"/>
          <w:color w:val="000000"/>
        </w:rPr>
      </w:pPr>
      <w:r w:rsidRPr="00E86EA3">
        <w:rPr>
          <w:rFonts w:ascii="Times New Roman" w:hAnsi="Times New Roman" w:cs="Times New Roman"/>
          <w:b/>
          <w:color w:val="000000"/>
        </w:rPr>
        <w:t xml:space="preserve">Pokój nr </w:t>
      </w:r>
      <w:r w:rsidR="008457D0">
        <w:rPr>
          <w:rFonts w:ascii="Times New Roman" w:hAnsi="Times New Roman" w:cs="Times New Roman"/>
          <w:b/>
          <w:color w:val="000000"/>
        </w:rPr>
        <w:t>5</w:t>
      </w:r>
    </w:p>
    <w:p w:rsidR="00534CFC" w:rsidRPr="00E86EA3" w:rsidRDefault="00534CFC" w:rsidP="00F51548">
      <w:pPr>
        <w:spacing w:before="120" w:after="120"/>
        <w:rPr>
          <w:rFonts w:ascii="Times New Roman" w:hAnsi="Times New Roman" w:cs="Times New Roman"/>
          <w:color w:val="000000"/>
        </w:rPr>
      </w:pPr>
      <w:r w:rsidRPr="00E86EA3">
        <w:rPr>
          <w:rFonts w:ascii="Times New Roman" w:hAnsi="Times New Roman" w:cs="Times New Roman"/>
          <w:color w:val="000000"/>
        </w:rPr>
        <w:t>1)Otwarcie ofert jest jawne.</w:t>
      </w:r>
    </w:p>
    <w:p w:rsidR="00534CFC" w:rsidRPr="00E86EA3" w:rsidRDefault="00534CFC" w:rsidP="009579C9">
      <w:pPr>
        <w:rPr>
          <w:rFonts w:ascii="Times New Roman" w:hAnsi="Times New Roman" w:cs="Times New Roman"/>
          <w:color w:val="000000"/>
        </w:rPr>
      </w:pPr>
      <w:r w:rsidRPr="00E86EA3">
        <w:rPr>
          <w:rFonts w:ascii="Times New Roman" w:hAnsi="Times New Roman" w:cs="Times New Roman"/>
          <w:color w:val="000000"/>
        </w:rPr>
        <w:t>2)Bezpośrednio przed otwarciem ofert podana zostanie kwota, jaką Zamawiający zamierza przeznaczyć na sfinansowanie zamówienia.</w:t>
      </w:r>
    </w:p>
    <w:p w:rsidR="00534CFC" w:rsidRPr="00E86EA3" w:rsidRDefault="00534CFC" w:rsidP="00996722">
      <w:pPr>
        <w:jc w:val="both"/>
        <w:rPr>
          <w:rFonts w:ascii="Times New Roman" w:hAnsi="Times New Roman" w:cs="Times New Roman"/>
          <w:color w:val="000000"/>
        </w:rPr>
      </w:pPr>
      <w:r w:rsidRPr="00E86EA3">
        <w:rPr>
          <w:rFonts w:ascii="Times New Roman" w:hAnsi="Times New Roman" w:cs="Times New Roman"/>
          <w:color w:val="000000"/>
        </w:rPr>
        <w:t>3) W toku sesji otwarcia ofert zostaną odczytane:</w:t>
      </w:r>
    </w:p>
    <w:p w:rsidR="00534CFC" w:rsidRPr="00E86EA3" w:rsidRDefault="00534CFC" w:rsidP="00A32D88">
      <w:pPr>
        <w:pStyle w:val="Akapitzlist"/>
        <w:numPr>
          <w:ilvl w:val="0"/>
          <w:numId w:val="2"/>
        </w:numPr>
        <w:jc w:val="both"/>
        <w:rPr>
          <w:color w:val="000000"/>
        </w:rPr>
      </w:pPr>
      <w:r w:rsidRPr="00E86EA3">
        <w:rPr>
          <w:color w:val="000000"/>
        </w:rPr>
        <w:t>firmy oraz adresy Wykonawców którzy złożyli oferty w terminie,</w:t>
      </w:r>
    </w:p>
    <w:p w:rsidR="00534CFC" w:rsidRPr="00E86EA3" w:rsidRDefault="00534CFC" w:rsidP="00A32D88">
      <w:pPr>
        <w:pStyle w:val="Akapitzlist"/>
        <w:numPr>
          <w:ilvl w:val="0"/>
          <w:numId w:val="2"/>
        </w:numPr>
        <w:jc w:val="both"/>
        <w:rPr>
          <w:color w:val="000000"/>
        </w:rPr>
      </w:pPr>
      <w:r w:rsidRPr="00E86EA3">
        <w:rPr>
          <w:color w:val="000000"/>
        </w:rPr>
        <w:t>cen</w:t>
      </w:r>
      <w:r w:rsidR="008457D0">
        <w:rPr>
          <w:color w:val="000000"/>
        </w:rPr>
        <w:t>a</w:t>
      </w:r>
      <w:r w:rsidRPr="00E86EA3">
        <w:rPr>
          <w:color w:val="000000"/>
        </w:rPr>
        <w:t xml:space="preserve">, warunków płatności zawartych w ofertach. </w:t>
      </w:r>
    </w:p>
    <w:p w:rsidR="00534CFC" w:rsidRPr="00E86EA3" w:rsidRDefault="00534CFC" w:rsidP="008457D0">
      <w:pPr>
        <w:ind w:left="66"/>
        <w:jc w:val="both"/>
        <w:rPr>
          <w:rFonts w:ascii="Times New Roman" w:hAnsi="Times New Roman" w:cs="Times New Roman"/>
          <w:b/>
          <w:color w:val="000000"/>
        </w:rPr>
      </w:pPr>
      <w:r w:rsidRPr="00E86EA3">
        <w:rPr>
          <w:rFonts w:ascii="Times New Roman" w:hAnsi="Times New Roman" w:cs="Times New Roman"/>
          <w:color w:val="000000"/>
        </w:rPr>
        <w:t xml:space="preserve">4) Niezwłocznie po otwarciu ofert Zamawiający zamieści na stronie internetowej w/w informacje - </w:t>
      </w:r>
      <w:r w:rsidRPr="00E86EA3">
        <w:rPr>
          <w:rFonts w:ascii="Times New Roman" w:hAnsi="Times New Roman" w:cs="Times New Roman"/>
          <w:b/>
          <w:color w:val="000000"/>
        </w:rPr>
        <w:t xml:space="preserve"> nie będą one przekazywane Wykonawcom na ich wniosek.</w:t>
      </w:r>
    </w:p>
    <w:p w:rsidR="00534CFC" w:rsidRPr="00E86EA3" w:rsidRDefault="00534CFC" w:rsidP="00A75BC7">
      <w:pPr>
        <w:jc w:val="both"/>
        <w:rPr>
          <w:rFonts w:ascii="Times New Roman" w:hAnsi="Times New Roman" w:cs="Times New Roman"/>
          <w:b/>
          <w:bCs/>
          <w:color w:val="000000"/>
        </w:rPr>
      </w:pPr>
    </w:p>
    <w:p w:rsidR="00534CFC" w:rsidRPr="00E86EA3" w:rsidRDefault="00534CFC" w:rsidP="00A75BC7">
      <w:pPr>
        <w:jc w:val="both"/>
        <w:rPr>
          <w:rFonts w:ascii="Times New Roman" w:hAnsi="Times New Roman" w:cs="Times New Roman"/>
          <w:b/>
          <w:bCs/>
          <w:color w:val="000000"/>
        </w:rPr>
      </w:pPr>
      <w:r w:rsidRPr="00E86EA3">
        <w:rPr>
          <w:rFonts w:ascii="Times New Roman" w:hAnsi="Times New Roman" w:cs="Times New Roman"/>
          <w:b/>
          <w:bCs/>
          <w:color w:val="000000"/>
        </w:rPr>
        <w:t>XII. Opis sposobu obliczenia ceny</w:t>
      </w:r>
    </w:p>
    <w:p w:rsidR="008457D0" w:rsidRPr="008457D0" w:rsidRDefault="00534CFC" w:rsidP="008457D0">
      <w:pPr>
        <w:tabs>
          <w:tab w:val="left" w:pos="10080"/>
        </w:tabs>
        <w:spacing w:before="120"/>
        <w:ind w:right="-527"/>
        <w:jc w:val="both"/>
        <w:rPr>
          <w:rFonts w:ascii="Times New Roman" w:hAnsi="Times New Roman" w:cs="Times New Roman"/>
          <w:b/>
          <w:color w:val="000000"/>
          <w:shd w:val="clear" w:color="auto" w:fill="FFFFFF"/>
          <w:lang w:eastAsia="ar-SA"/>
        </w:rPr>
      </w:pPr>
      <w:r w:rsidRPr="00E86EA3">
        <w:rPr>
          <w:rFonts w:ascii="Times New Roman" w:hAnsi="Times New Roman" w:cs="Times New Roman"/>
          <w:color w:val="000000"/>
          <w:shd w:val="clear" w:color="auto" w:fill="FFFFFF"/>
          <w:lang w:eastAsia="ar-SA"/>
        </w:rPr>
        <w:t>1</w:t>
      </w:r>
      <w:r w:rsidR="008457D0" w:rsidRPr="008457D0">
        <w:rPr>
          <w:rFonts w:ascii="Times New Roman" w:eastAsia="Times New Roman" w:hAnsi="Times New Roman" w:cs="Times New Roman"/>
          <w:kern w:val="1"/>
          <w:lang w:eastAsia="zh-CN"/>
        </w:rPr>
        <w:t xml:space="preserve"> </w:t>
      </w:r>
      <w:r w:rsidR="008457D0" w:rsidRPr="008457D0">
        <w:rPr>
          <w:rFonts w:ascii="Times New Roman" w:hAnsi="Times New Roman" w:cs="Times New Roman"/>
          <w:color w:val="000000"/>
          <w:shd w:val="clear" w:color="auto" w:fill="FFFFFF"/>
          <w:lang w:eastAsia="ar-SA"/>
        </w:rPr>
        <w:t xml:space="preserve">Cenę za wykonanie przedmiotu zamówienia należy przedstawić w </w:t>
      </w:r>
      <w:r w:rsidR="008457D0" w:rsidRPr="008457D0">
        <w:rPr>
          <w:rFonts w:ascii="Times New Roman" w:hAnsi="Times New Roman" w:cs="Times New Roman"/>
          <w:b/>
          <w:color w:val="000000"/>
          <w:shd w:val="clear" w:color="auto" w:fill="FFFFFF"/>
          <w:lang w:eastAsia="ar-SA"/>
        </w:rPr>
        <w:t xml:space="preserve">Formularzu ofertowym </w:t>
      </w:r>
      <w:r w:rsidR="008457D0" w:rsidRPr="008457D0">
        <w:rPr>
          <w:rFonts w:ascii="Times New Roman" w:hAnsi="Times New Roman" w:cs="Times New Roman"/>
          <w:color w:val="000000"/>
          <w:shd w:val="clear" w:color="auto" w:fill="FFFFFF"/>
          <w:lang w:eastAsia="ar-SA"/>
        </w:rPr>
        <w:t xml:space="preserve">stanowiącym </w:t>
      </w:r>
      <w:r w:rsidR="008457D0" w:rsidRPr="008457D0">
        <w:rPr>
          <w:rFonts w:ascii="Times New Roman" w:hAnsi="Times New Roman" w:cs="Times New Roman"/>
          <w:b/>
          <w:color w:val="000000"/>
          <w:shd w:val="clear" w:color="auto" w:fill="FFFFFF"/>
          <w:lang w:eastAsia="ar-SA"/>
        </w:rPr>
        <w:t>Załącznik nr 1</w:t>
      </w:r>
      <w:r w:rsidR="008457D0" w:rsidRPr="008457D0">
        <w:rPr>
          <w:rFonts w:ascii="Times New Roman" w:hAnsi="Times New Roman" w:cs="Times New Roman"/>
          <w:color w:val="000000"/>
          <w:shd w:val="clear" w:color="auto" w:fill="FFFFFF"/>
          <w:lang w:eastAsia="ar-SA"/>
        </w:rPr>
        <w:t xml:space="preserve"> do niniejszej SIWZ. </w:t>
      </w:r>
    </w:p>
    <w:p w:rsidR="008457D0" w:rsidRPr="008457D0" w:rsidRDefault="008457D0" w:rsidP="008457D0">
      <w:pPr>
        <w:tabs>
          <w:tab w:val="left" w:pos="10080"/>
        </w:tabs>
        <w:spacing w:before="120"/>
        <w:ind w:right="-527"/>
        <w:jc w:val="both"/>
        <w:rPr>
          <w:rFonts w:ascii="Times New Roman" w:hAnsi="Times New Roman" w:cs="Times New Roman"/>
          <w:color w:val="000000"/>
          <w:shd w:val="clear" w:color="auto" w:fill="FFFFFF"/>
          <w:lang w:eastAsia="ar-SA"/>
        </w:rPr>
      </w:pPr>
      <w:r w:rsidRPr="008457D0">
        <w:rPr>
          <w:rFonts w:ascii="Times New Roman" w:hAnsi="Times New Roman" w:cs="Times New Roman"/>
          <w:bCs/>
          <w:color w:val="000000"/>
          <w:shd w:val="clear" w:color="auto" w:fill="FFFFFF"/>
          <w:lang w:eastAsia="ar-SA"/>
        </w:rPr>
        <w:t>2</w:t>
      </w:r>
      <w:r>
        <w:rPr>
          <w:rFonts w:ascii="Times New Roman" w:hAnsi="Times New Roman" w:cs="Times New Roman"/>
          <w:b/>
          <w:bCs/>
          <w:color w:val="000000"/>
          <w:shd w:val="clear" w:color="auto" w:fill="FFFFFF"/>
          <w:lang w:eastAsia="ar-SA"/>
        </w:rPr>
        <w:t>.</w:t>
      </w:r>
      <w:r w:rsidRPr="008457D0">
        <w:rPr>
          <w:rFonts w:ascii="Times New Roman" w:hAnsi="Times New Roman" w:cs="Times New Roman"/>
          <w:b/>
          <w:bCs/>
          <w:color w:val="000000"/>
          <w:shd w:val="clear" w:color="auto" w:fill="FFFFFF"/>
          <w:lang w:eastAsia="ar-SA"/>
        </w:rPr>
        <w:t> </w:t>
      </w:r>
      <w:r w:rsidRPr="008457D0">
        <w:rPr>
          <w:rFonts w:ascii="Times New Roman" w:hAnsi="Times New Roman" w:cs="Times New Roman"/>
          <w:color w:val="000000"/>
          <w:shd w:val="clear" w:color="auto" w:fill="FFFFFF"/>
          <w:lang w:eastAsia="ar-SA"/>
        </w:rPr>
        <w:t>Cena podana w ofercie obejmuje wszystkie koszty bezpośrednie i pośrednie jakie poniesie Wykonawca z tytułu terminowego i prawidłowego wykonania przedmiotu zamówienia oraz warunków i wytycznych stawianych przez Zamawiającego, odnoszących się do przedmiotu zamówienia, zysk Wykonawcy oraz wszystkie wymagane przepisami podatki i opłaty, w tym podatek VAT.</w:t>
      </w:r>
    </w:p>
    <w:p w:rsidR="00534CFC" w:rsidRPr="008457D0" w:rsidRDefault="008457D0" w:rsidP="008457D0">
      <w:pPr>
        <w:tabs>
          <w:tab w:val="left" w:pos="10080"/>
        </w:tabs>
        <w:spacing w:before="120"/>
        <w:ind w:right="-527"/>
        <w:jc w:val="both"/>
        <w:rPr>
          <w:rFonts w:ascii="Times New Roman" w:hAnsi="Times New Roman" w:cs="Times New Roman"/>
          <w:color w:val="000000"/>
          <w:shd w:val="clear" w:color="auto" w:fill="FFFFFF"/>
          <w:lang w:eastAsia="ar-SA"/>
        </w:rPr>
      </w:pPr>
      <w:r>
        <w:rPr>
          <w:rFonts w:ascii="Times New Roman" w:hAnsi="Times New Roman" w:cs="Times New Roman"/>
          <w:color w:val="000000"/>
          <w:shd w:val="clear" w:color="auto" w:fill="FFFFFF"/>
          <w:lang w:eastAsia="ar-SA"/>
        </w:rPr>
        <w:t>3</w:t>
      </w:r>
      <w:r w:rsidR="00534CFC" w:rsidRPr="00E86EA3">
        <w:rPr>
          <w:rFonts w:ascii="Times New Roman" w:hAnsi="Times New Roman" w:cs="Times New Roman"/>
          <w:color w:val="000000"/>
          <w:shd w:val="clear" w:color="auto" w:fill="FFFFFF"/>
          <w:lang w:eastAsia="ar-SA"/>
        </w:rPr>
        <w:t>. Cena może być tylko jedna, nie dopuszcza się war</w:t>
      </w:r>
      <w:r w:rsidR="00534CFC" w:rsidRPr="008457D0">
        <w:rPr>
          <w:rFonts w:ascii="Times New Roman" w:hAnsi="Times New Roman" w:cs="Times New Roman"/>
          <w:color w:val="000000"/>
          <w:shd w:val="clear" w:color="auto" w:fill="FFFFFF"/>
          <w:lang w:eastAsia="ar-SA"/>
        </w:rPr>
        <w:t>iantowości cen.</w:t>
      </w:r>
    </w:p>
    <w:p w:rsidR="008457D0" w:rsidRPr="00FB3E31" w:rsidRDefault="008457D0" w:rsidP="00FB3E31">
      <w:pPr>
        <w:pStyle w:val="Nagwek5"/>
        <w:tabs>
          <w:tab w:val="left" w:pos="8100"/>
        </w:tabs>
        <w:jc w:val="both"/>
        <w:rPr>
          <w:rFonts w:ascii="Times New Roman" w:hAnsi="Times New Roman"/>
          <w:b w:val="0"/>
          <w:i w:val="0"/>
          <w:color w:val="000000"/>
          <w:sz w:val="24"/>
          <w:szCs w:val="24"/>
          <w:shd w:val="clear" w:color="auto" w:fill="FFFFFF"/>
          <w:lang w:eastAsia="ar-SA"/>
        </w:rPr>
      </w:pPr>
      <w:r w:rsidRPr="00FB3E31">
        <w:rPr>
          <w:rFonts w:ascii="Times New Roman" w:hAnsi="Times New Roman"/>
          <w:b w:val="0"/>
          <w:i w:val="0"/>
          <w:color w:val="000000"/>
          <w:sz w:val="24"/>
          <w:szCs w:val="24"/>
          <w:shd w:val="clear" w:color="auto" w:fill="FFFFFF"/>
          <w:lang w:eastAsia="ar-SA"/>
        </w:rPr>
        <w:t>4</w:t>
      </w:r>
      <w:r w:rsidR="00FB3E31" w:rsidRPr="00FB3E31">
        <w:rPr>
          <w:rFonts w:ascii="Times New Roman" w:hAnsi="Times New Roman"/>
          <w:b w:val="0"/>
          <w:i w:val="0"/>
          <w:color w:val="000000"/>
          <w:sz w:val="24"/>
          <w:szCs w:val="24"/>
          <w:shd w:val="clear" w:color="auto" w:fill="FFFFFF"/>
          <w:lang w:eastAsia="ar-SA"/>
        </w:rPr>
        <w:t xml:space="preserve"> </w:t>
      </w:r>
      <w:r w:rsidRPr="00FB3E31">
        <w:rPr>
          <w:rFonts w:ascii="Times New Roman" w:hAnsi="Times New Roman"/>
          <w:b w:val="0"/>
          <w:i w:val="0"/>
          <w:color w:val="000000"/>
          <w:sz w:val="24"/>
          <w:szCs w:val="24"/>
          <w:shd w:val="clear" w:color="auto" w:fill="FFFFFF"/>
          <w:lang w:eastAsia="ar-SA"/>
        </w:rPr>
        <w:t>Cena oferty musi być podana w złotych polskich (PLN) cyfrowo i słownie, z dokładnością do dwóch miejsc po przecinku, po uprzednim zaokrągleniu do pełnych groszy, przy czym końcówki poniżej 0,5 grosza pomija się, a końcówki 0,5 grosza i wyższe zaokrągla się do                     1 grosza. W złotych polskich będą prowadzone również rozliczenia pomiędzy Zamawiającym                 a Wykonawcą.</w:t>
      </w:r>
    </w:p>
    <w:p w:rsidR="008457D0" w:rsidRPr="00FB3E31" w:rsidRDefault="008457D0" w:rsidP="00FB3E31">
      <w:pPr>
        <w:pStyle w:val="Nagwek5"/>
        <w:tabs>
          <w:tab w:val="left" w:pos="8100"/>
        </w:tabs>
        <w:jc w:val="both"/>
        <w:rPr>
          <w:rFonts w:ascii="Times New Roman" w:hAnsi="Times New Roman"/>
          <w:b w:val="0"/>
          <w:i w:val="0"/>
          <w:color w:val="000000"/>
          <w:sz w:val="24"/>
          <w:szCs w:val="24"/>
          <w:shd w:val="clear" w:color="auto" w:fill="FFFFFF"/>
          <w:lang w:eastAsia="ar-SA"/>
        </w:rPr>
      </w:pPr>
      <w:r w:rsidRPr="00FB3E31">
        <w:rPr>
          <w:rFonts w:ascii="Times New Roman" w:hAnsi="Times New Roman"/>
          <w:b w:val="0"/>
          <w:i w:val="0"/>
          <w:color w:val="000000"/>
          <w:sz w:val="24"/>
          <w:szCs w:val="24"/>
          <w:shd w:val="clear" w:color="auto" w:fill="FFFFFF"/>
          <w:lang w:eastAsia="ar-SA"/>
        </w:rPr>
        <w:t>5. Skutki finansowe jakichkolwiek błędów obciążają Wykonawcę zamówienia. Wykonawca musi przewidzieć wszystkie okoliczności mające wpływ na cenę zamówienia.</w:t>
      </w:r>
    </w:p>
    <w:p w:rsidR="008457D0" w:rsidRPr="00FB3E31" w:rsidRDefault="008457D0" w:rsidP="00FB3E31">
      <w:pPr>
        <w:pStyle w:val="Nagwek5"/>
        <w:tabs>
          <w:tab w:val="left" w:pos="8100"/>
        </w:tabs>
        <w:jc w:val="both"/>
        <w:rPr>
          <w:rFonts w:ascii="Times New Roman" w:hAnsi="Times New Roman"/>
          <w:b w:val="0"/>
          <w:i w:val="0"/>
          <w:color w:val="000000"/>
          <w:sz w:val="24"/>
          <w:szCs w:val="24"/>
          <w:shd w:val="clear" w:color="auto" w:fill="FFFFFF"/>
          <w:lang w:eastAsia="ar-SA"/>
        </w:rPr>
      </w:pPr>
      <w:r w:rsidRPr="00FB3E31">
        <w:rPr>
          <w:rFonts w:ascii="Times New Roman" w:hAnsi="Times New Roman"/>
          <w:b w:val="0"/>
          <w:i w:val="0"/>
          <w:color w:val="000000"/>
          <w:sz w:val="24"/>
          <w:szCs w:val="24"/>
          <w:shd w:val="clear" w:color="auto" w:fill="FFFFFF"/>
          <w:lang w:eastAsia="ar-SA"/>
        </w:rPr>
        <w:lastRenderedPageBreak/>
        <w:t>6. Zmiany ceny przedmiotu zamówienia w okresie realizacji umowy następują wyłącznie w oparciu o zmianę taryfy Operatora Systemu Dystrybucyjnego zgodnie z decyzją Prezesa Urzędu Regulacji Energetyki. O zmianach taryfy oraz o dniu wejścia zmiany, Wykonawca poinformuje Zamawiającego, w sposób określony przepisami prawa.</w:t>
      </w:r>
    </w:p>
    <w:p w:rsidR="00534CFC" w:rsidRPr="00FB3E31" w:rsidRDefault="008457D0" w:rsidP="00FB3E31">
      <w:pPr>
        <w:pStyle w:val="Nagwek5"/>
        <w:tabs>
          <w:tab w:val="left" w:pos="8100"/>
        </w:tabs>
        <w:spacing w:before="0" w:after="0"/>
        <w:jc w:val="both"/>
        <w:rPr>
          <w:rStyle w:val="TekstpodstawowyZnak"/>
          <w:rFonts w:ascii="Times New Roman" w:hAnsi="Times New Roman" w:cs="Times New Roman"/>
          <w:b w:val="0"/>
          <w:i w:val="0"/>
          <w:color w:val="000000"/>
        </w:rPr>
      </w:pPr>
      <w:r w:rsidRPr="00FB3E31">
        <w:rPr>
          <w:rFonts w:ascii="Times New Roman" w:hAnsi="Times New Roman"/>
          <w:b w:val="0"/>
          <w:i w:val="0"/>
          <w:color w:val="000000"/>
          <w:sz w:val="24"/>
          <w:szCs w:val="24"/>
          <w:shd w:val="clear" w:color="auto" w:fill="FFFFFF"/>
          <w:lang w:eastAsia="ar-SA"/>
        </w:rPr>
        <w:t xml:space="preserve">7. Prawidłowe ustalenie stawki podatku VAT leży po stronie Wykonawcy. Należy przyjąć obowiązującą stawkę podatku VAT, zgodnie z ustawą z dnia 11 marca 2004 r. o podatku od towarów i usług (Dz. U. z 2016 poz.710 z </w:t>
      </w:r>
      <w:proofErr w:type="spellStart"/>
      <w:r w:rsidRPr="00FB3E31">
        <w:rPr>
          <w:rFonts w:ascii="Times New Roman" w:hAnsi="Times New Roman"/>
          <w:b w:val="0"/>
          <w:i w:val="0"/>
          <w:color w:val="000000"/>
          <w:sz w:val="24"/>
          <w:szCs w:val="24"/>
          <w:shd w:val="clear" w:color="auto" w:fill="FFFFFF"/>
          <w:lang w:eastAsia="ar-SA"/>
        </w:rPr>
        <w:t>późn.zm</w:t>
      </w:r>
      <w:proofErr w:type="spellEnd"/>
      <w:r w:rsidRPr="00FB3E31">
        <w:rPr>
          <w:rFonts w:ascii="Times New Roman" w:hAnsi="Times New Roman"/>
          <w:b w:val="0"/>
          <w:i w:val="0"/>
          <w:color w:val="000000"/>
          <w:sz w:val="24"/>
          <w:szCs w:val="24"/>
          <w:shd w:val="clear" w:color="auto" w:fill="FFFFFF"/>
          <w:lang w:eastAsia="ar-SA"/>
        </w:rPr>
        <w:t>.).</w:t>
      </w:r>
    </w:p>
    <w:p w:rsidR="00583A16" w:rsidRPr="00FB3E31" w:rsidRDefault="00583A16" w:rsidP="00A75BC7">
      <w:pPr>
        <w:jc w:val="both"/>
        <w:rPr>
          <w:rFonts w:ascii="Times New Roman" w:hAnsi="Times New Roman" w:cs="Times New Roman"/>
          <w:b/>
          <w:bCs/>
          <w:color w:val="000000"/>
        </w:rPr>
      </w:pPr>
    </w:p>
    <w:p w:rsidR="00534CFC" w:rsidRPr="00E86EA3" w:rsidRDefault="00534CFC" w:rsidP="00A75BC7">
      <w:pPr>
        <w:jc w:val="both"/>
        <w:rPr>
          <w:rFonts w:ascii="Times New Roman" w:hAnsi="Times New Roman" w:cs="Times New Roman"/>
          <w:b/>
          <w:bCs/>
          <w:color w:val="000000"/>
        </w:rPr>
      </w:pPr>
      <w:r w:rsidRPr="00E86EA3">
        <w:rPr>
          <w:rFonts w:ascii="Times New Roman" w:hAnsi="Times New Roman" w:cs="Times New Roman"/>
          <w:b/>
          <w:bCs/>
          <w:color w:val="000000"/>
        </w:rPr>
        <w:t>XI</w:t>
      </w:r>
      <w:r w:rsidR="008774C5">
        <w:rPr>
          <w:rFonts w:ascii="Times New Roman" w:hAnsi="Times New Roman" w:cs="Times New Roman"/>
          <w:b/>
          <w:bCs/>
          <w:color w:val="000000"/>
        </w:rPr>
        <w:t>II</w:t>
      </w:r>
      <w:r w:rsidRPr="00E86EA3">
        <w:rPr>
          <w:rFonts w:ascii="Times New Roman" w:hAnsi="Times New Roman" w:cs="Times New Roman"/>
          <w:b/>
          <w:bCs/>
          <w:color w:val="000000"/>
        </w:rPr>
        <w:t>. Opis kryteriów, którymi zamawiający będzie się kierował</w:t>
      </w:r>
      <w:r w:rsidR="00F959C4" w:rsidRPr="00E86EA3">
        <w:rPr>
          <w:rFonts w:ascii="Times New Roman" w:hAnsi="Times New Roman" w:cs="Times New Roman"/>
          <w:b/>
          <w:bCs/>
          <w:color w:val="000000"/>
        </w:rPr>
        <w:t xml:space="preserve"> przy wyborze oferty.</w:t>
      </w:r>
    </w:p>
    <w:p w:rsidR="00F959C4" w:rsidRPr="00E86EA3" w:rsidRDefault="00F959C4" w:rsidP="00A75BC7">
      <w:pPr>
        <w:jc w:val="both"/>
        <w:rPr>
          <w:rFonts w:ascii="Times New Roman" w:hAnsi="Times New Roman" w:cs="Times New Roman"/>
          <w:b/>
          <w:bCs/>
          <w:color w:val="000000"/>
        </w:rPr>
      </w:pPr>
      <w:r w:rsidRPr="00E86EA3">
        <w:rPr>
          <w:rFonts w:ascii="Times New Roman" w:hAnsi="Times New Roman" w:cs="Times New Roman"/>
          <w:b/>
          <w:bCs/>
          <w:color w:val="000000"/>
        </w:rPr>
        <w:t>1. Zamawiający dokonując badania ofert wykona następujące czynności:</w:t>
      </w:r>
    </w:p>
    <w:p w:rsidR="00F959C4" w:rsidRPr="00FB3E31" w:rsidRDefault="00F959C4" w:rsidP="00FB3E31">
      <w:pPr>
        <w:spacing w:before="120"/>
        <w:jc w:val="both"/>
        <w:rPr>
          <w:rFonts w:ascii="Times New Roman" w:hAnsi="Times New Roman" w:cs="Times New Roman"/>
          <w:b/>
        </w:rPr>
      </w:pPr>
      <w:r w:rsidRPr="00E86EA3">
        <w:rPr>
          <w:rFonts w:ascii="Times New Roman" w:hAnsi="Times New Roman" w:cs="Times New Roman"/>
          <w:b/>
          <w:bCs/>
        </w:rPr>
        <w:t xml:space="preserve">1) Przeanalizuje złożone przez Wykonawców oświadczenia: o spełnieniu warunków udziału </w:t>
      </w:r>
      <w:r w:rsidRPr="00E86EA3">
        <w:rPr>
          <w:rFonts w:ascii="Times New Roman" w:hAnsi="Times New Roman" w:cs="Times New Roman"/>
          <w:b/>
        </w:rPr>
        <w:t xml:space="preserve">załącznik nr </w:t>
      </w:r>
      <w:r w:rsidR="00FB3E31">
        <w:rPr>
          <w:rFonts w:ascii="Times New Roman" w:hAnsi="Times New Roman" w:cs="Times New Roman"/>
          <w:b/>
        </w:rPr>
        <w:t>2</w:t>
      </w:r>
      <w:r w:rsidRPr="00E86EA3">
        <w:rPr>
          <w:rFonts w:ascii="Times New Roman" w:hAnsi="Times New Roman" w:cs="Times New Roman"/>
          <w:b/>
        </w:rPr>
        <w:t xml:space="preserve"> do SIWZ </w:t>
      </w:r>
      <w:r w:rsidRPr="00E86EA3">
        <w:rPr>
          <w:rFonts w:ascii="Times New Roman" w:hAnsi="Times New Roman" w:cs="Times New Roman"/>
          <w:b/>
          <w:bCs/>
        </w:rPr>
        <w:t xml:space="preserve">i braku podstaw do wykluczenia </w:t>
      </w:r>
      <w:r w:rsidRPr="00E86EA3">
        <w:rPr>
          <w:rFonts w:ascii="Times New Roman" w:hAnsi="Times New Roman" w:cs="Times New Roman"/>
          <w:b/>
        </w:rPr>
        <w:t xml:space="preserve">załącznik nr </w:t>
      </w:r>
      <w:r w:rsidR="00FB3E31">
        <w:rPr>
          <w:rFonts w:ascii="Times New Roman" w:hAnsi="Times New Roman" w:cs="Times New Roman"/>
          <w:b/>
        </w:rPr>
        <w:t>3</w:t>
      </w:r>
      <w:r w:rsidRPr="00E86EA3">
        <w:rPr>
          <w:rFonts w:ascii="Times New Roman" w:hAnsi="Times New Roman" w:cs="Times New Roman"/>
          <w:b/>
        </w:rPr>
        <w:t xml:space="preserve"> do SIWZ  </w:t>
      </w:r>
      <w:r w:rsidRPr="00E86EA3">
        <w:rPr>
          <w:rFonts w:ascii="Times New Roman" w:hAnsi="Times New Roman" w:cs="Times New Roman"/>
          <w:b/>
          <w:bCs/>
        </w:rPr>
        <w:t>– w przypadku wątpliwości lub braków wezwie do złożenia wyjaśnień lub uzupełnienia a w przypadku bezskuteczności wykluczy wykonawcę z postępowania.</w:t>
      </w:r>
    </w:p>
    <w:p w:rsidR="00F959C4" w:rsidRPr="00E86EA3" w:rsidRDefault="00F959C4" w:rsidP="00F959C4">
      <w:pPr>
        <w:spacing w:before="120"/>
        <w:rPr>
          <w:rFonts w:ascii="Times New Roman" w:hAnsi="Times New Roman" w:cs="Times New Roman"/>
        </w:rPr>
      </w:pPr>
      <w:r w:rsidRPr="00E86EA3">
        <w:rPr>
          <w:rFonts w:ascii="Times New Roman" w:hAnsi="Times New Roman" w:cs="Times New Roman"/>
          <w:b/>
          <w:bCs/>
        </w:rPr>
        <w:t>2)</w:t>
      </w:r>
      <w:r w:rsidR="00FB3E31">
        <w:rPr>
          <w:rFonts w:ascii="Times New Roman" w:hAnsi="Times New Roman" w:cs="Times New Roman"/>
          <w:b/>
          <w:bCs/>
        </w:rPr>
        <w:t xml:space="preserve"> </w:t>
      </w:r>
      <w:r w:rsidRPr="00E86EA3">
        <w:rPr>
          <w:rFonts w:ascii="Times New Roman" w:hAnsi="Times New Roman" w:cs="Times New Roman"/>
        </w:rPr>
        <w:t xml:space="preserve">Zbada złożone oferty w celu ustalenia czy nie podlegają odrzuceniu na podstawie n/w przesłanek określonych w art. 89 ust. 1 Ustawy </w:t>
      </w:r>
      <w:proofErr w:type="spellStart"/>
      <w:r w:rsidRPr="00E86EA3">
        <w:rPr>
          <w:rFonts w:ascii="Times New Roman" w:hAnsi="Times New Roman" w:cs="Times New Roman"/>
        </w:rPr>
        <w:t>Pzp</w:t>
      </w:r>
      <w:proofErr w:type="spellEnd"/>
      <w:r w:rsidRPr="00E86EA3">
        <w:rPr>
          <w:rFonts w:ascii="Times New Roman" w:hAnsi="Times New Roman" w:cs="Times New Roman"/>
        </w:rPr>
        <w:t xml:space="preserve"> i odrzuci ofertę jeżeli:</w:t>
      </w:r>
    </w:p>
    <w:p w:rsidR="00F959C4" w:rsidRPr="00E86EA3" w:rsidRDefault="00F959C4" w:rsidP="00F959C4">
      <w:pPr>
        <w:pStyle w:val="Akapitzlist"/>
        <w:tabs>
          <w:tab w:val="left" w:pos="-18752"/>
        </w:tabs>
        <w:spacing w:before="120" w:after="120"/>
        <w:ind w:left="720"/>
      </w:pPr>
      <w:r w:rsidRPr="00E86EA3">
        <w:t>- jest niezgodna z ustawą,</w:t>
      </w:r>
    </w:p>
    <w:p w:rsidR="00F959C4" w:rsidRPr="00E86EA3" w:rsidRDefault="00F959C4" w:rsidP="00FB3E31">
      <w:pPr>
        <w:pStyle w:val="Akapitzlist"/>
        <w:tabs>
          <w:tab w:val="left" w:pos="-11707"/>
        </w:tabs>
        <w:ind w:left="720"/>
        <w:jc w:val="both"/>
      </w:pPr>
      <w:r w:rsidRPr="00E86EA3">
        <w:t xml:space="preserve">- jej treść nie odpowiada treści specyfikacji istotnych warunków zamówienia, z zastrzeżeniem art. 87 ust. 2 pkt. 3 Prawa zamówień </w:t>
      </w:r>
      <w:r w:rsidR="005F0CD2" w:rsidRPr="00E86EA3">
        <w:t>publicznych, a w szczególności  z Cz. III; VI SIWZ.</w:t>
      </w:r>
      <w:r w:rsidRPr="00E86EA3">
        <w:t xml:space="preserve"> </w:t>
      </w:r>
    </w:p>
    <w:p w:rsidR="00F959C4" w:rsidRPr="00E86EA3" w:rsidRDefault="00F959C4" w:rsidP="00FB3E31">
      <w:pPr>
        <w:pStyle w:val="Akapitzlist"/>
        <w:tabs>
          <w:tab w:val="left" w:pos="-11707"/>
        </w:tabs>
        <w:spacing w:before="120" w:after="120"/>
        <w:ind w:left="720"/>
        <w:jc w:val="both"/>
      </w:pPr>
      <w:r w:rsidRPr="00E86EA3">
        <w:t>- jej złożenie stanowi czyn nieuczciwej konkurencji w rozumieniu przepisów o zwalczaniu nieuczciwej konkurencji,</w:t>
      </w:r>
    </w:p>
    <w:p w:rsidR="00F959C4" w:rsidRPr="00E86EA3" w:rsidRDefault="00F959C4" w:rsidP="00FB3E31">
      <w:pPr>
        <w:pStyle w:val="Akapitzlist"/>
        <w:tabs>
          <w:tab w:val="left" w:pos="-6548"/>
        </w:tabs>
        <w:spacing w:before="120" w:after="120"/>
        <w:ind w:left="720"/>
        <w:jc w:val="both"/>
      </w:pPr>
      <w:r w:rsidRPr="00E86EA3">
        <w:t>- zawiera rażąco niską cenę lub koszt w stosunku do przedmiotu zamówienia,</w:t>
      </w:r>
    </w:p>
    <w:p w:rsidR="00F959C4" w:rsidRPr="00E86EA3" w:rsidRDefault="00F959C4" w:rsidP="00FB3E31">
      <w:pPr>
        <w:pStyle w:val="Akapitzlist"/>
        <w:tabs>
          <w:tab w:val="left" w:pos="-11707"/>
        </w:tabs>
        <w:spacing w:before="120" w:after="120"/>
        <w:ind w:left="720"/>
        <w:jc w:val="both"/>
      </w:pPr>
      <w:r w:rsidRPr="00E86EA3">
        <w:t>- została złożona przez wykonawcę wykluczonego z udziału w postępowaniu o  udzielenie zamówienia,</w:t>
      </w:r>
    </w:p>
    <w:p w:rsidR="00F959C4" w:rsidRPr="00E86EA3" w:rsidRDefault="00F959C4" w:rsidP="00F959C4">
      <w:pPr>
        <w:pStyle w:val="Akapitzlist"/>
        <w:tabs>
          <w:tab w:val="left" w:pos="-6548"/>
        </w:tabs>
        <w:ind w:left="720"/>
      </w:pPr>
      <w:r w:rsidRPr="00E86EA3">
        <w:t>- zawiera  błędy w obliczaniu ceny,</w:t>
      </w:r>
    </w:p>
    <w:p w:rsidR="00F959C4" w:rsidRPr="00E86EA3" w:rsidRDefault="00F959C4" w:rsidP="00FB3E31">
      <w:pPr>
        <w:pStyle w:val="Akapitzlist"/>
        <w:tabs>
          <w:tab w:val="left" w:pos="-25576"/>
        </w:tabs>
        <w:spacing w:before="120" w:after="120"/>
        <w:ind w:left="720"/>
        <w:jc w:val="both"/>
      </w:pPr>
      <w:r w:rsidRPr="00E86EA3">
        <w:t>- wykonawca w terminie 3 dni od dnia doręczenia zawiadomienia nie zgodził się na poprawienie omyłki, o której mowa w art. 87 ust. 2 pkt. 3 Prawa zamówień publicznych,</w:t>
      </w:r>
    </w:p>
    <w:p w:rsidR="00F959C4" w:rsidRPr="00E86EA3" w:rsidRDefault="00F959C4" w:rsidP="00FB3E31">
      <w:pPr>
        <w:pStyle w:val="Akapitzlist"/>
        <w:tabs>
          <w:tab w:val="left" w:pos="15840"/>
        </w:tabs>
        <w:spacing w:before="120" w:after="120"/>
        <w:ind w:left="709"/>
        <w:jc w:val="both"/>
      </w:pPr>
      <w:r w:rsidRPr="00E86EA3">
        <w:t>- przyjęcie oferty naruszałoby bezpieczeństwo publiczne lub istotny interes bezpieczeństwa państwa a bezpieczeństwa lub interesu nie można zagwarantować w inny sposób,</w:t>
      </w:r>
    </w:p>
    <w:p w:rsidR="00F959C4" w:rsidRPr="00E86EA3" w:rsidRDefault="00F959C4" w:rsidP="00F959C4">
      <w:pPr>
        <w:pStyle w:val="Akapitzlist"/>
        <w:tabs>
          <w:tab w:val="left" w:pos="15840"/>
        </w:tabs>
        <w:ind w:left="709"/>
      </w:pPr>
      <w:r w:rsidRPr="00E86EA3">
        <w:t>- jest nieważna na podstawie odrębnych przepisów.</w:t>
      </w:r>
    </w:p>
    <w:p w:rsidR="00F959C4" w:rsidRPr="00E86EA3" w:rsidRDefault="00F959C4" w:rsidP="00F959C4">
      <w:pPr>
        <w:spacing w:before="120" w:after="120"/>
        <w:rPr>
          <w:rFonts w:ascii="Times New Roman" w:hAnsi="Times New Roman" w:cs="Times New Roman"/>
        </w:rPr>
      </w:pPr>
      <w:r w:rsidRPr="00E86EA3">
        <w:rPr>
          <w:rFonts w:ascii="Times New Roman" w:hAnsi="Times New Roman" w:cs="Times New Roman"/>
        </w:rPr>
        <w:t>3) dokona oceny ofert na podstawie kryteriów następujących kryteriów w celu ustalenia która oferta została oceniona jako najkorzystniejsza.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16"/>
        <w:gridCol w:w="836"/>
      </w:tblGrid>
      <w:tr w:rsidR="00F959C4" w:rsidRPr="00E86EA3" w:rsidTr="00D5629A">
        <w:trPr>
          <w:trHeight w:val="389"/>
        </w:trPr>
        <w:tc>
          <w:tcPr>
            <w:tcW w:w="0" w:type="auto"/>
            <w:vAlign w:val="center"/>
          </w:tcPr>
          <w:p w:rsidR="00F959C4" w:rsidRPr="00E86EA3" w:rsidRDefault="00D5629A" w:rsidP="00D5629A">
            <w:pPr>
              <w:spacing w:before="120"/>
              <w:jc w:val="right"/>
              <w:rPr>
                <w:rFonts w:ascii="Times New Roman" w:hAnsi="Times New Roman" w:cs="Times New Roman"/>
              </w:rPr>
            </w:pPr>
            <w:r>
              <w:rPr>
                <w:rFonts w:ascii="Times New Roman" w:hAnsi="Times New Roman" w:cs="Times New Roman"/>
              </w:rPr>
              <w:t>Kryterium</w:t>
            </w:r>
          </w:p>
        </w:tc>
        <w:tc>
          <w:tcPr>
            <w:tcW w:w="0" w:type="auto"/>
            <w:vAlign w:val="center"/>
          </w:tcPr>
          <w:p w:rsidR="00F959C4" w:rsidRPr="00E86EA3" w:rsidRDefault="00D5629A" w:rsidP="00F959C4">
            <w:pPr>
              <w:spacing w:before="120"/>
              <w:jc w:val="right"/>
              <w:rPr>
                <w:rFonts w:ascii="Times New Roman" w:hAnsi="Times New Roman" w:cs="Times New Roman"/>
              </w:rPr>
            </w:pPr>
            <w:r>
              <w:rPr>
                <w:rFonts w:ascii="Times New Roman" w:hAnsi="Times New Roman" w:cs="Times New Roman"/>
              </w:rPr>
              <w:t>Waga</w:t>
            </w:r>
          </w:p>
        </w:tc>
      </w:tr>
      <w:tr w:rsidR="00D5629A" w:rsidRPr="00E86EA3" w:rsidTr="00B925A0">
        <w:trPr>
          <w:trHeight w:val="389"/>
        </w:trPr>
        <w:tc>
          <w:tcPr>
            <w:tcW w:w="0" w:type="auto"/>
          </w:tcPr>
          <w:p w:rsidR="00D5629A" w:rsidRPr="00B13BF2" w:rsidRDefault="00D5629A" w:rsidP="004942E4">
            <w:pPr>
              <w:spacing w:before="120"/>
              <w:jc w:val="right"/>
              <w:rPr>
                <w:rFonts w:ascii="Times New Roman" w:hAnsi="Times New Roman" w:cs="Times New Roman"/>
              </w:rPr>
            </w:pPr>
            <w:r w:rsidRPr="00B13BF2">
              <w:rPr>
                <w:rFonts w:ascii="Times New Roman" w:hAnsi="Times New Roman" w:cs="Times New Roman"/>
              </w:rPr>
              <w:t>Cena (C)</w:t>
            </w:r>
          </w:p>
        </w:tc>
        <w:tc>
          <w:tcPr>
            <w:tcW w:w="0" w:type="auto"/>
          </w:tcPr>
          <w:p w:rsidR="00D5629A" w:rsidRPr="00B13BF2" w:rsidRDefault="00D5629A" w:rsidP="00D5629A">
            <w:pPr>
              <w:spacing w:before="120"/>
              <w:jc w:val="right"/>
              <w:rPr>
                <w:rFonts w:ascii="Times New Roman" w:hAnsi="Times New Roman" w:cs="Times New Roman"/>
              </w:rPr>
            </w:pPr>
            <w:r w:rsidRPr="00B13BF2">
              <w:rPr>
                <w:rFonts w:ascii="Times New Roman" w:hAnsi="Times New Roman" w:cs="Times New Roman"/>
              </w:rPr>
              <w:t xml:space="preserve">100 </w:t>
            </w:r>
            <w:r>
              <w:rPr>
                <w:rFonts w:ascii="Times New Roman" w:hAnsi="Times New Roman" w:cs="Times New Roman"/>
              </w:rPr>
              <w:t>%</w:t>
            </w:r>
          </w:p>
        </w:tc>
      </w:tr>
    </w:tbl>
    <w:p w:rsidR="00F959C4" w:rsidRPr="00E86EA3" w:rsidRDefault="00F959C4" w:rsidP="00A32D88">
      <w:pPr>
        <w:pStyle w:val="Akapitzlist"/>
        <w:numPr>
          <w:ilvl w:val="0"/>
          <w:numId w:val="16"/>
        </w:numPr>
        <w:spacing w:before="120"/>
      </w:pPr>
      <w:r w:rsidRPr="00E86EA3">
        <w:t xml:space="preserve">Ocena kryterium „ </w:t>
      </w:r>
      <w:r w:rsidRPr="00E86EA3">
        <w:rPr>
          <w:b/>
        </w:rPr>
        <w:t xml:space="preserve">C” </w:t>
      </w:r>
      <w:r w:rsidRPr="00E86EA3">
        <w:t xml:space="preserve">  zostanie dokonana przez Komisję Przetargową na podstawie informacji zamieszczonej w Formularzu Oferty przy zastosowaniu wzoru:</w:t>
      </w:r>
    </w:p>
    <w:p w:rsidR="00F959C4" w:rsidRPr="00E86EA3" w:rsidRDefault="00F959C4" w:rsidP="00F959C4">
      <w:pPr>
        <w:spacing w:before="120"/>
        <w:jc w:val="center"/>
        <w:rPr>
          <w:rFonts w:ascii="Times New Roman" w:hAnsi="Times New Roman" w:cs="Times New Roman"/>
          <w:b/>
          <w:lang w:val="en-US"/>
        </w:rPr>
      </w:pPr>
      <w:r w:rsidRPr="00E86EA3">
        <w:rPr>
          <w:rFonts w:ascii="Times New Roman" w:hAnsi="Times New Roman" w:cs="Times New Roman"/>
          <w:b/>
          <w:lang w:val="en-US"/>
        </w:rPr>
        <w:t xml:space="preserve">C  = C </w:t>
      </w:r>
      <w:r w:rsidRPr="00E86EA3">
        <w:rPr>
          <w:rFonts w:ascii="Times New Roman" w:hAnsi="Times New Roman" w:cs="Times New Roman"/>
          <w:b/>
          <w:vertAlign w:val="subscript"/>
          <w:lang w:val="en-US"/>
        </w:rPr>
        <w:t>min</w:t>
      </w:r>
      <w:r w:rsidRPr="00E86EA3">
        <w:rPr>
          <w:rFonts w:ascii="Times New Roman" w:hAnsi="Times New Roman" w:cs="Times New Roman"/>
          <w:b/>
          <w:lang w:val="en-US"/>
        </w:rPr>
        <w:t xml:space="preserve"> / C </w:t>
      </w:r>
      <w:r w:rsidRPr="00E86EA3">
        <w:rPr>
          <w:rFonts w:ascii="Times New Roman" w:hAnsi="Times New Roman" w:cs="Times New Roman"/>
          <w:b/>
          <w:vertAlign w:val="subscript"/>
          <w:lang w:val="en-US"/>
        </w:rPr>
        <w:t>of</w:t>
      </w:r>
      <w:r w:rsidRPr="00E86EA3">
        <w:rPr>
          <w:rFonts w:ascii="Times New Roman" w:hAnsi="Times New Roman" w:cs="Times New Roman"/>
          <w:b/>
          <w:lang w:val="en-US"/>
        </w:rPr>
        <w:t xml:space="preserve"> x </w:t>
      </w:r>
      <w:r w:rsidR="00D5629A">
        <w:rPr>
          <w:rFonts w:ascii="Times New Roman" w:hAnsi="Times New Roman" w:cs="Times New Roman"/>
          <w:b/>
          <w:lang w:val="en-US"/>
        </w:rPr>
        <w:t xml:space="preserve">100pkt </w:t>
      </w:r>
      <w:r w:rsidRPr="00E86EA3">
        <w:rPr>
          <w:rFonts w:ascii="Times New Roman" w:hAnsi="Times New Roman" w:cs="Times New Roman"/>
          <w:b/>
          <w:lang w:val="en-US"/>
        </w:rPr>
        <w:t xml:space="preserve"> x 100%</w:t>
      </w:r>
    </w:p>
    <w:p w:rsidR="00F959C4" w:rsidRPr="00E86EA3" w:rsidRDefault="00F959C4" w:rsidP="00F959C4">
      <w:pPr>
        <w:pStyle w:val="Tekstpodstawowy2"/>
        <w:spacing w:before="120" w:line="240" w:lineRule="auto"/>
        <w:rPr>
          <w:rFonts w:ascii="Times New Roman" w:hAnsi="Times New Roman" w:cs="Times New Roman"/>
          <w:b/>
        </w:rPr>
      </w:pPr>
      <w:r w:rsidRPr="00E86EA3">
        <w:rPr>
          <w:rFonts w:ascii="Times New Roman" w:hAnsi="Times New Roman" w:cs="Times New Roman"/>
        </w:rPr>
        <w:t>gdzie:</w:t>
      </w:r>
    </w:p>
    <w:p w:rsidR="00F959C4" w:rsidRPr="00E86EA3" w:rsidRDefault="00F959C4" w:rsidP="00F959C4">
      <w:pPr>
        <w:pStyle w:val="Tekstpodstawowy2"/>
        <w:spacing w:line="240" w:lineRule="auto"/>
        <w:jc w:val="both"/>
        <w:rPr>
          <w:rFonts w:ascii="Times New Roman" w:hAnsi="Times New Roman" w:cs="Times New Roman"/>
        </w:rPr>
      </w:pPr>
      <w:r w:rsidRPr="00E86EA3">
        <w:rPr>
          <w:rFonts w:ascii="Times New Roman" w:hAnsi="Times New Roman" w:cs="Times New Roman"/>
        </w:rPr>
        <w:lastRenderedPageBreak/>
        <w:t xml:space="preserve">C </w:t>
      </w:r>
      <w:r w:rsidRPr="00E86EA3">
        <w:rPr>
          <w:rFonts w:ascii="Times New Roman" w:hAnsi="Times New Roman" w:cs="Times New Roman"/>
          <w:vertAlign w:val="subscript"/>
        </w:rPr>
        <w:t xml:space="preserve">min </w:t>
      </w:r>
      <w:r w:rsidRPr="00E86EA3">
        <w:rPr>
          <w:rFonts w:ascii="Times New Roman" w:hAnsi="Times New Roman" w:cs="Times New Roman"/>
        </w:rPr>
        <w:t xml:space="preserve">– najniższa cena spośród złożonych ofert </w:t>
      </w:r>
    </w:p>
    <w:p w:rsidR="00F959C4" w:rsidRPr="00E86EA3" w:rsidRDefault="00F959C4" w:rsidP="00D5629A">
      <w:pPr>
        <w:pStyle w:val="Tekstpodstawowy2"/>
        <w:spacing w:line="240" w:lineRule="auto"/>
        <w:jc w:val="both"/>
        <w:rPr>
          <w:rFonts w:ascii="Times New Roman" w:hAnsi="Times New Roman" w:cs="Times New Roman"/>
        </w:rPr>
      </w:pPr>
      <w:r w:rsidRPr="00E86EA3">
        <w:rPr>
          <w:rFonts w:ascii="Times New Roman" w:hAnsi="Times New Roman" w:cs="Times New Roman"/>
        </w:rPr>
        <w:t xml:space="preserve">C </w:t>
      </w:r>
      <w:r w:rsidRPr="00E86EA3">
        <w:rPr>
          <w:rFonts w:ascii="Times New Roman" w:hAnsi="Times New Roman" w:cs="Times New Roman"/>
          <w:vertAlign w:val="subscript"/>
        </w:rPr>
        <w:t xml:space="preserve">of </w:t>
      </w:r>
      <w:r w:rsidRPr="00E86EA3">
        <w:rPr>
          <w:rFonts w:ascii="Times New Roman" w:hAnsi="Times New Roman" w:cs="Times New Roman"/>
        </w:rPr>
        <w:t>– cena w badanej ofercie</w:t>
      </w:r>
    </w:p>
    <w:p w:rsidR="00F959C4" w:rsidRPr="00E86EA3" w:rsidRDefault="00F959C4" w:rsidP="00D5629A">
      <w:pPr>
        <w:pStyle w:val="Zwykytekst"/>
        <w:rPr>
          <w:rFonts w:ascii="Times New Roman" w:hAnsi="Times New Roman" w:cs="Times New Roman"/>
        </w:rPr>
      </w:pPr>
      <w:r w:rsidRPr="00E86EA3">
        <w:rPr>
          <w:rStyle w:val="Tekstpodstawowy2Znak"/>
          <w:rFonts w:ascii="Times New Roman" w:hAnsi="Times New Roman" w:cs="Times New Roman"/>
          <w:szCs w:val="24"/>
        </w:rPr>
        <w:t xml:space="preserve">4). </w:t>
      </w:r>
      <w:r w:rsidR="00D5629A">
        <w:rPr>
          <w:rStyle w:val="Tekstpodstawowy2Znak"/>
          <w:rFonts w:ascii="Times New Roman" w:hAnsi="Times New Roman" w:cs="Times New Roman"/>
          <w:szCs w:val="24"/>
        </w:rPr>
        <w:t>O</w:t>
      </w:r>
      <w:r w:rsidRPr="00E86EA3">
        <w:rPr>
          <w:rStyle w:val="Tekstpodstawowy2Znak"/>
          <w:rFonts w:ascii="Times New Roman" w:hAnsi="Times New Roman" w:cs="Times New Roman"/>
          <w:szCs w:val="24"/>
        </w:rPr>
        <w:t>cena każdej oferty zostanie dokonana z dokładnością do dwóch miejsc po przecinku z zachowaniem zasady zaokrągleń matematycznych</w:t>
      </w:r>
    </w:p>
    <w:p w:rsidR="00F959C4" w:rsidRPr="00E86EA3" w:rsidRDefault="00FB3E31" w:rsidP="00F959C4">
      <w:pPr>
        <w:spacing w:before="120"/>
        <w:rPr>
          <w:rFonts w:ascii="Times New Roman" w:hAnsi="Times New Roman" w:cs="Times New Roman"/>
        </w:rPr>
      </w:pPr>
      <w:r>
        <w:rPr>
          <w:rFonts w:ascii="Times New Roman" w:hAnsi="Times New Roman" w:cs="Times New Roman"/>
        </w:rPr>
        <w:t>5</w:t>
      </w:r>
      <w:r w:rsidR="00F959C4" w:rsidRPr="00E86EA3">
        <w:rPr>
          <w:rFonts w:ascii="Times New Roman" w:hAnsi="Times New Roman" w:cs="Times New Roman"/>
        </w:rPr>
        <w:t>) W przypadku wykluczenia w/w procedura zostanie powtórzona w odniesieniu do kolejnego wykonawcy w rankingu ofert</w:t>
      </w:r>
    </w:p>
    <w:p w:rsidR="00F959C4" w:rsidRPr="00E86EA3" w:rsidRDefault="00FB3E31" w:rsidP="00FB3E31">
      <w:pPr>
        <w:spacing w:before="120"/>
        <w:jc w:val="both"/>
        <w:rPr>
          <w:rStyle w:val="Tekstpodstawowy2Znak"/>
          <w:rFonts w:ascii="Times New Roman" w:hAnsi="Times New Roman" w:cs="Times New Roman"/>
        </w:rPr>
      </w:pPr>
      <w:r>
        <w:rPr>
          <w:rStyle w:val="Tekstpodstawowy2Znak"/>
          <w:rFonts w:ascii="Times New Roman" w:hAnsi="Times New Roman" w:cs="Times New Roman"/>
        </w:rPr>
        <w:t>6</w:t>
      </w:r>
      <w:r w:rsidR="00F959C4" w:rsidRPr="00E86EA3">
        <w:rPr>
          <w:rStyle w:val="Tekstpodstawowy2Znak"/>
          <w:rFonts w:ascii="Times New Roman" w:hAnsi="Times New Roman" w:cs="Times New Roman"/>
        </w:rPr>
        <w:t>)</w:t>
      </w:r>
      <w:r>
        <w:rPr>
          <w:rStyle w:val="Tekstpodstawowy2Znak"/>
          <w:rFonts w:ascii="Times New Roman" w:hAnsi="Times New Roman" w:cs="Times New Roman"/>
        </w:rPr>
        <w:t xml:space="preserve"> </w:t>
      </w:r>
      <w:r w:rsidR="00F959C4" w:rsidRPr="00E86EA3">
        <w:rPr>
          <w:rStyle w:val="Tekstpodstawowy2Znak"/>
          <w:rFonts w:ascii="Times New Roman" w:hAnsi="Times New Roman" w:cs="Times New Roman"/>
        </w:rPr>
        <w:t>Oferta złożona przez wykonawcę który spełnia warunki udziału w postępowaniu i nie podlega wykluczeniu oraz, która przedstawia najkorzystniejszy bilans (maksymalna liczba przyznanych punktów w oparciu o ustalone kryteria) zostanie uznana za najkorzystniejszą.</w:t>
      </w:r>
    </w:p>
    <w:p w:rsidR="00F959C4" w:rsidRPr="00E86EA3" w:rsidRDefault="00FB3E31" w:rsidP="00F959C4">
      <w:pPr>
        <w:spacing w:before="120"/>
        <w:jc w:val="both"/>
        <w:rPr>
          <w:rFonts w:ascii="Times New Roman" w:hAnsi="Times New Roman" w:cs="Times New Roman"/>
        </w:rPr>
      </w:pPr>
      <w:r>
        <w:rPr>
          <w:rFonts w:ascii="Times New Roman" w:hAnsi="Times New Roman" w:cs="Times New Roman"/>
        </w:rPr>
        <w:t>7</w:t>
      </w:r>
      <w:r w:rsidR="00F959C4" w:rsidRPr="00E86EA3">
        <w:rPr>
          <w:rFonts w:ascii="Times New Roman" w:hAnsi="Times New Roman" w:cs="Times New Roman"/>
        </w:rPr>
        <w:t>) Zamawiający poinformuje wykonawców o:</w:t>
      </w:r>
    </w:p>
    <w:p w:rsidR="005F0CD2" w:rsidRPr="00E86EA3" w:rsidRDefault="005F0CD2" w:rsidP="00FB3E31">
      <w:pPr>
        <w:pStyle w:val="Akapitzlist"/>
        <w:ind w:left="360"/>
        <w:jc w:val="both"/>
      </w:pPr>
      <w:r w:rsidRPr="00E86EA3">
        <w:t xml:space="preserve">a) </w:t>
      </w:r>
      <w:r w:rsidR="00F959C4" w:rsidRPr="00E86EA3">
        <w:t>wyborze najkorzystniejszej oferty, podając nazwę albo imię i nazwisko, siedzibę i wykonawcy, którego ofertę wybrano, oraz nazwy albo imiona i nazwiska, siedziby wykonawców, którzy złożyli oferty, a także punktację przyznaną ofertom w każdym kryterium oceny ofert i łączną punktację,</w:t>
      </w:r>
    </w:p>
    <w:p w:rsidR="005F0CD2" w:rsidRPr="00E86EA3" w:rsidRDefault="005F0CD2" w:rsidP="005F0CD2">
      <w:pPr>
        <w:pStyle w:val="Akapitzlist"/>
        <w:ind w:left="360"/>
      </w:pPr>
      <w:r w:rsidRPr="00E86EA3">
        <w:t xml:space="preserve">b) </w:t>
      </w:r>
      <w:r w:rsidR="00F959C4" w:rsidRPr="00E86EA3">
        <w:t xml:space="preserve">wykonawcach, którzy zostali wykluczeni, </w:t>
      </w:r>
    </w:p>
    <w:p w:rsidR="005F0CD2" w:rsidRPr="00E86EA3" w:rsidRDefault="005F0CD2" w:rsidP="00FB3E31">
      <w:pPr>
        <w:pStyle w:val="Akapitzlist"/>
        <w:ind w:left="360"/>
        <w:jc w:val="both"/>
      </w:pPr>
      <w:r w:rsidRPr="00E86EA3">
        <w:t xml:space="preserve">c) </w:t>
      </w:r>
      <w:r w:rsidR="00F959C4" w:rsidRPr="00E86EA3">
        <w:t>wykonawcach, których oferty zostały odrzucone, powodach odrzucenia oferty, a w przypadkach, o których mowa w art. 89 ust. 4 i 5, braku równoważności</w:t>
      </w:r>
    </w:p>
    <w:p w:rsidR="00F959C4" w:rsidRPr="00E86EA3" w:rsidRDefault="005F0CD2" w:rsidP="005F0CD2">
      <w:pPr>
        <w:pStyle w:val="Akapitzlist"/>
        <w:ind w:left="360"/>
      </w:pPr>
      <w:r w:rsidRPr="00E86EA3">
        <w:t xml:space="preserve">d) </w:t>
      </w:r>
      <w:r w:rsidR="00F959C4" w:rsidRPr="00E86EA3">
        <w:t>unieważnieniu postępowania – podając uzasadnienie faktyczne i prawne.</w:t>
      </w:r>
    </w:p>
    <w:p w:rsidR="00F959C4" w:rsidRPr="00E86EA3" w:rsidRDefault="00FB3E31" w:rsidP="00FB3E31">
      <w:pPr>
        <w:jc w:val="both"/>
        <w:rPr>
          <w:rFonts w:ascii="Times New Roman" w:hAnsi="Times New Roman" w:cs="Times New Roman"/>
        </w:rPr>
      </w:pPr>
      <w:r>
        <w:rPr>
          <w:rFonts w:ascii="Times New Roman" w:hAnsi="Times New Roman" w:cs="Times New Roman"/>
        </w:rPr>
        <w:t>8</w:t>
      </w:r>
      <w:r w:rsidR="00F959C4" w:rsidRPr="00E86EA3">
        <w:rPr>
          <w:rFonts w:ascii="Times New Roman" w:hAnsi="Times New Roman" w:cs="Times New Roman"/>
        </w:rPr>
        <w:t xml:space="preserve">). Zawiadomienie o wyborze najkorzystniejszej oferty, z podaniem nazwy albo imienia i nazwiska, siedziby wykonawcy, którego ofertę wybrano, oraz nazwy albo imiona i nazwiska, siedziby wykonawców, którzy złożyli oferty, a także punktację przyznaną ofertom w każdym kryterium oceny ofert i łączną punktację zostanie umieszczone na stronie </w:t>
      </w:r>
      <w:hyperlink r:id="rId15" w:history="1">
        <w:r w:rsidR="00F959C4" w:rsidRPr="00E86EA3">
          <w:rPr>
            <w:rStyle w:val="Hipercze"/>
            <w:rFonts w:ascii="Times New Roman" w:hAnsi="Times New Roman"/>
            <w:color w:val="auto"/>
          </w:rPr>
          <w:t>www.bip.czarnozyly.pl</w:t>
        </w:r>
      </w:hyperlink>
    </w:p>
    <w:p w:rsidR="00F959C4" w:rsidRPr="00E86EA3" w:rsidRDefault="00F959C4" w:rsidP="008774C5">
      <w:pPr>
        <w:spacing w:before="120"/>
        <w:jc w:val="both"/>
        <w:rPr>
          <w:rFonts w:ascii="Times New Roman" w:hAnsi="Times New Roman" w:cs="Times New Roman"/>
        </w:rPr>
      </w:pPr>
      <w:r w:rsidRPr="00E86EA3">
        <w:rPr>
          <w:rFonts w:ascii="Times New Roman" w:hAnsi="Times New Roman" w:cs="Times New Roman"/>
        </w:rPr>
        <w:t>2.Zamawiający nie przewiduje przeprowadzenia aukcji elektronicznej w celu wyboru oferty najkorzystniejszej.</w:t>
      </w:r>
    </w:p>
    <w:p w:rsidR="00534CFC" w:rsidRPr="00E86EA3" w:rsidRDefault="00534CFC" w:rsidP="006D0D35">
      <w:pPr>
        <w:spacing w:before="120"/>
        <w:rPr>
          <w:rFonts w:ascii="Times New Roman" w:hAnsi="Times New Roman" w:cs="Times New Roman"/>
          <w:b/>
          <w:bCs/>
          <w:color w:val="000000"/>
        </w:rPr>
      </w:pPr>
      <w:r w:rsidRPr="00E86EA3">
        <w:rPr>
          <w:rFonts w:ascii="Times New Roman" w:hAnsi="Times New Roman" w:cs="Times New Roman"/>
          <w:b/>
          <w:bCs/>
          <w:color w:val="000000"/>
        </w:rPr>
        <w:t>X</w:t>
      </w:r>
      <w:r w:rsidR="008774C5">
        <w:rPr>
          <w:rFonts w:ascii="Times New Roman" w:hAnsi="Times New Roman" w:cs="Times New Roman"/>
          <w:b/>
          <w:bCs/>
          <w:color w:val="000000"/>
        </w:rPr>
        <w:t>I</w:t>
      </w:r>
      <w:r w:rsidRPr="00E86EA3">
        <w:rPr>
          <w:rFonts w:ascii="Times New Roman" w:hAnsi="Times New Roman" w:cs="Times New Roman"/>
          <w:b/>
          <w:bCs/>
          <w:color w:val="000000"/>
        </w:rPr>
        <w:t>V. Informacja o formalnościach, jakie powinny zostać dopełnione po wyborze oferty w celu zawarcia umowy w sprawie zamówienia publicznego.</w:t>
      </w:r>
    </w:p>
    <w:p w:rsidR="008774C5" w:rsidRPr="008774C5" w:rsidRDefault="00534CFC" w:rsidP="008774C5">
      <w:pPr>
        <w:spacing w:before="120" w:after="120"/>
        <w:jc w:val="both"/>
        <w:rPr>
          <w:rFonts w:ascii="Times New Roman" w:hAnsi="Times New Roman" w:cs="Times New Roman"/>
          <w:color w:val="000000"/>
        </w:rPr>
      </w:pPr>
      <w:r w:rsidRPr="00E86EA3">
        <w:rPr>
          <w:rFonts w:ascii="Times New Roman" w:hAnsi="Times New Roman" w:cs="Times New Roman"/>
          <w:color w:val="000000"/>
        </w:rPr>
        <w:t>1.</w:t>
      </w:r>
      <w:r w:rsidR="008774C5" w:rsidRPr="008774C5">
        <w:rPr>
          <w:rFonts w:ascii="Times New Roman" w:eastAsia="Times New Roman" w:hAnsi="Times New Roman" w:cs="Times New Roman"/>
          <w:b/>
          <w:kern w:val="1"/>
          <w:lang w:eastAsia="zh-CN"/>
        </w:rPr>
        <w:t xml:space="preserve"> </w:t>
      </w:r>
      <w:r w:rsidR="008774C5" w:rsidRPr="008774C5">
        <w:rPr>
          <w:rFonts w:ascii="Times New Roman" w:hAnsi="Times New Roman" w:cs="Times New Roman"/>
          <w:b/>
          <w:color w:val="000000"/>
        </w:rPr>
        <w:t>. </w:t>
      </w:r>
      <w:r w:rsidR="008774C5" w:rsidRPr="008774C5">
        <w:rPr>
          <w:rFonts w:ascii="Times New Roman" w:hAnsi="Times New Roman" w:cs="Times New Roman"/>
          <w:color w:val="000000"/>
        </w:rPr>
        <w:t>Zamawiający podpisze umowę z Wykonawcą, który przedłoży najkorzystniejszą ofertę z punktu widzenia kryteriów przyjętych w niniejszej SIWZ.</w:t>
      </w:r>
    </w:p>
    <w:p w:rsidR="008774C5" w:rsidRPr="008774C5" w:rsidRDefault="008774C5" w:rsidP="008774C5">
      <w:pPr>
        <w:spacing w:before="120" w:after="120"/>
        <w:jc w:val="both"/>
        <w:rPr>
          <w:rFonts w:ascii="Times New Roman" w:hAnsi="Times New Roman" w:cs="Times New Roman"/>
          <w:color w:val="000000"/>
        </w:rPr>
      </w:pPr>
      <w:r>
        <w:rPr>
          <w:rFonts w:ascii="Times New Roman" w:hAnsi="Times New Roman" w:cs="Times New Roman"/>
          <w:color w:val="000000"/>
        </w:rPr>
        <w:t>2</w:t>
      </w:r>
      <w:r w:rsidRPr="008774C5">
        <w:rPr>
          <w:rFonts w:ascii="Times New Roman" w:hAnsi="Times New Roman" w:cs="Times New Roman"/>
          <w:color w:val="000000"/>
        </w:rPr>
        <w:t xml:space="preserve">. Przed przystąpieniem do wykonania zamówienia, Wykonawca który powierza wykonanie części zamówienia podwykonawcom obowiązany jest podać nazwy albo imiona i nazwiska oraz dane kontaktowe podwykonawców i ich przedstawicieli prawnych. </w:t>
      </w:r>
    </w:p>
    <w:p w:rsidR="008774C5" w:rsidRPr="008774C5" w:rsidRDefault="008774C5" w:rsidP="008774C5">
      <w:pPr>
        <w:spacing w:before="120" w:after="120"/>
        <w:jc w:val="both"/>
        <w:rPr>
          <w:rFonts w:ascii="Times New Roman" w:hAnsi="Times New Roman" w:cs="Times New Roman"/>
          <w:color w:val="000000"/>
        </w:rPr>
      </w:pPr>
      <w:r w:rsidRPr="008774C5">
        <w:rPr>
          <w:rFonts w:ascii="Times New Roman" w:hAnsi="Times New Roman" w:cs="Times New Roman"/>
          <w:color w:val="000000"/>
        </w:rPr>
        <w:t>3</w:t>
      </w:r>
      <w:r w:rsidRPr="008774C5">
        <w:rPr>
          <w:rFonts w:ascii="Times New Roman" w:hAnsi="Times New Roman" w:cs="Times New Roman"/>
          <w:b/>
          <w:color w:val="000000"/>
        </w:rPr>
        <w:t>.</w:t>
      </w:r>
      <w:r w:rsidRPr="008774C5">
        <w:rPr>
          <w:rFonts w:ascii="Times New Roman" w:hAnsi="Times New Roman" w:cs="Times New Roman"/>
          <w:color w:val="000000"/>
        </w:rPr>
        <w:t xml:space="preserve"> 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8774C5" w:rsidRPr="008774C5" w:rsidRDefault="008774C5" w:rsidP="008774C5">
      <w:pPr>
        <w:spacing w:before="120" w:after="120"/>
        <w:jc w:val="both"/>
        <w:rPr>
          <w:rFonts w:ascii="Times New Roman" w:hAnsi="Times New Roman" w:cs="Times New Roman"/>
          <w:color w:val="000000"/>
        </w:rPr>
      </w:pPr>
      <w:r>
        <w:rPr>
          <w:rFonts w:ascii="Times New Roman" w:hAnsi="Times New Roman" w:cs="Times New Roman"/>
          <w:color w:val="000000"/>
        </w:rPr>
        <w:t xml:space="preserve">4. </w:t>
      </w:r>
      <w:r w:rsidRPr="008774C5">
        <w:rPr>
          <w:rFonts w:ascii="Times New Roman" w:hAnsi="Times New Roman" w:cs="Times New Roman"/>
          <w:color w:val="000000"/>
        </w:rPr>
        <w:t xml:space="preserve">Jeżeli Wykonawca, którego oferta została wybrana uchyla się od zawarcia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8774C5">
        <w:rPr>
          <w:rFonts w:ascii="Times New Roman" w:hAnsi="Times New Roman" w:cs="Times New Roman"/>
          <w:color w:val="000000"/>
        </w:rPr>
        <w:t>Pzp</w:t>
      </w:r>
      <w:proofErr w:type="spellEnd"/>
      <w:r w:rsidRPr="008774C5">
        <w:rPr>
          <w:rFonts w:ascii="Times New Roman" w:hAnsi="Times New Roman" w:cs="Times New Roman"/>
          <w:color w:val="000000"/>
        </w:rPr>
        <w:t>.</w:t>
      </w:r>
    </w:p>
    <w:p w:rsidR="008774C5" w:rsidRPr="008774C5" w:rsidRDefault="00CD5415" w:rsidP="008774C5">
      <w:pPr>
        <w:spacing w:before="120" w:after="120"/>
        <w:jc w:val="both"/>
        <w:rPr>
          <w:rFonts w:ascii="Times New Roman" w:hAnsi="Times New Roman" w:cs="Times New Roman"/>
          <w:color w:val="000000"/>
        </w:rPr>
      </w:pPr>
      <w:r>
        <w:rPr>
          <w:rFonts w:ascii="Times New Roman" w:hAnsi="Times New Roman" w:cs="Times New Roman"/>
          <w:color w:val="000000"/>
        </w:rPr>
        <w:t xml:space="preserve">5. </w:t>
      </w:r>
      <w:r w:rsidR="008774C5" w:rsidRPr="008774C5">
        <w:rPr>
          <w:rFonts w:ascii="Times New Roman" w:hAnsi="Times New Roman" w:cs="Times New Roman"/>
          <w:color w:val="000000"/>
        </w:rPr>
        <w:t xml:space="preserve">Umowa zostanie zawarta w formie pisemnej </w:t>
      </w:r>
      <w:r w:rsidR="00D5629A">
        <w:rPr>
          <w:rFonts w:ascii="Times New Roman" w:hAnsi="Times New Roman" w:cs="Times New Roman"/>
          <w:color w:val="000000"/>
        </w:rPr>
        <w:t xml:space="preserve">z podmiotami wg </w:t>
      </w:r>
      <w:proofErr w:type="spellStart"/>
      <w:r w:rsidR="00D5629A">
        <w:rPr>
          <w:rFonts w:ascii="Times New Roman" w:hAnsi="Times New Roman" w:cs="Times New Roman"/>
          <w:color w:val="000000"/>
        </w:rPr>
        <w:t>pkt</w:t>
      </w:r>
      <w:proofErr w:type="spellEnd"/>
      <w:r w:rsidR="00D5629A">
        <w:rPr>
          <w:rFonts w:ascii="Times New Roman" w:hAnsi="Times New Roman" w:cs="Times New Roman"/>
          <w:color w:val="000000"/>
        </w:rPr>
        <w:t xml:space="preserve"> 14 załącznika nr 5 do SIWZ </w:t>
      </w:r>
      <w:r w:rsidR="008774C5" w:rsidRPr="008774C5">
        <w:rPr>
          <w:rFonts w:ascii="Times New Roman" w:hAnsi="Times New Roman" w:cs="Times New Roman"/>
          <w:color w:val="000000"/>
        </w:rPr>
        <w:t>w terminie nie krótszym niż:</w:t>
      </w:r>
    </w:p>
    <w:p w:rsidR="008774C5" w:rsidRPr="008774C5" w:rsidRDefault="008774C5" w:rsidP="008774C5">
      <w:pPr>
        <w:spacing w:before="120" w:after="120"/>
        <w:jc w:val="both"/>
        <w:rPr>
          <w:rFonts w:ascii="Times New Roman" w:hAnsi="Times New Roman" w:cs="Times New Roman"/>
          <w:color w:val="000000"/>
        </w:rPr>
      </w:pPr>
      <w:r w:rsidRPr="008774C5">
        <w:rPr>
          <w:rFonts w:ascii="Times New Roman" w:hAnsi="Times New Roman" w:cs="Times New Roman"/>
          <w:color w:val="000000"/>
        </w:rPr>
        <w:t>1) 5 dni od dnia przesłania zawiadomienia o wyborze najkorzystniejszej oferty, jeżeli zostało ono przesłane przy użyciu środków komunikacji elektronicznej (</w:t>
      </w:r>
      <w:proofErr w:type="spellStart"/>
      <w:r w:rsidRPr="008774C5">
        <w:rPr>
          <w:rFonts w:ascii="Times New Roman" w:hAnsi="Times New Roman" w:cs="Times New Roman"/>
          <w:color w:val="000000"/>
        </w:rPr>
        <w:t>fax</w:t>
      </w:r>
      <w:proofErr w:type="spellEnd"/>
      <w:r w:rsidRPr="008774C5">
        <w:rPr>
          <w:rFonts w:ascii="Times New Roman" w:hAnsi="Times New Roman" w:cs="Times New Roman"/>
          <w:color w:val="000000"/>
        </w:rPr>
        <w:t>, email);</w:t>
      </w:r>
    </w:p>
    <w:p w:rsidR="008774C5" w:rsidRPr="008774C5" w:rsidRDefault="008774C5" w:rsidP="008774C5">
      <w:pPr>
        <w:spacing w:before="120" w:after="120"/>
        <w:jc w:val="both"/>
        <w:rPr>
          <w:rFonts w:ascii="Times New Roman" w:hAnsi="Times New Roman" w:cs="Times New Roman"/>
          <w:color w:val="000000"/>
        </w:rPr>
      </w:pPr>
      <w:r w:rsidRPr="008774C5">
        <w:rPr>
          <w:rFonts w:ascii="Times New Roman" w:hAnsi="Times New Roman" w:cs="Times New Roman"/>
          <w:color w:val="000000"/>
        </w:rPr>
        <w:lastRenderedPageBreak/>
        <w:t>2) 10 dni od dnia przesłania zawiadomienia o wyborze najkorzystniejszej oferty, jeżeli zostało ono przesłane w inny sposób.</w:t>
      </w:r>
    </w:p>
    <w:p w:rsidR="008774C5" w:rsidRPr="008774C5" w:rsidRDefault="008B66E0" w:rsidP="008774C5">
      <w:pPr>
        <w:spacing w:before="120" w:after="120"/>
        <w:jc w:val="both"/>
        <w:rPr>
          <w:rFonts w:ascii="Times New Roman" w:hAnsi="Times New Roman" w:cs="Times New Roman"/>
          <w:color w:val="000000"/>
        </w:rPr>
      </w:pPr>
      <w:r>
        <w:rPr>
          <w:rFonts w:ascii="Times New Roman" w:hAnsi="Times New Roman" w:cs="Times New Roman"/>
          <w:color w:val="000000"/>
        </w:rPr>
        <w:t xml:space="preserve">6. </w:t>
      </w:r>
      <w:r w:rsidR="008774C5" w:rsidRPr="008774C5">
        <w:rPr>
          <w:rFonts w:ascii="Times New Roman" w:hAnsi="Times New Roman" w:cs="Times New Roman"/>
          <w:color w:val="000000"/>
        </w:rPr>
        <w:t xml:space="preserve">Zamawiający może zawrzeć umowę w sprawie zamówienia publicznego przed upływem terminów, o których mowa w </w:t>
      </w:r>
      <w:r>
        <w:rPr>
          <w:rFonts w:ascii="Times New Roman" w:hAnsi="Times New Roman" w:cs="Times New Roman"/>
          <w:color w:val="000000"/>
        </w:rPr>
        <w:t>XIV ust. 5</w:t>
      </w:r>
      <w:r w:rsidR="008774C5" w:rsidRPr="008774C5">
        <w:rPr>
          <w:rFonts w:ascii="Times New Roman" w:hAnsi="Times New Roman" w:cs="Times New Roman"/>
          <w:color w:val="000000"/>
        </w:rPr>
        <w:t xml:space="preserve"> </w:t>
      </w:r>
      <w:r>
        <w:rPr>
          <w:rFonts w:ascii="Times New Roman" w:hAnsi="Times New Roman" w:cs="Times New Roman"/>
          <w:color w:val="000000"/>
        </w:rPr>
        <w:t xml:space="preserve">SIWZ </w:t>
      </w:r>
      <w:r w:rsidR="008774C5" w:rsidRPr="008774C5">
        <w:rPr>
          <w:rFonts w:ascii="Times New Roman" w:hAnsi="Times New Roman" w:cs="Times New Roman"/>
          <w:color w:val="000000"/>
        </w:rPr>
        <w:t>jeżeli w postępowaniu o udzielenie zamówienia złożono tylko jedną ofertę.</w:t>
      </w:r>
    </w:p>
    <w:p w:rsidR="00534CFC" w:rsidRPr="00E86EA3" w:rsidRDefault="008B66E0" w:rsidP="008774C5">
      <w:pPr>
        <w:spacing w:before="120" w:after="120"/>
        <w:jc w:val="both"/>
        <w:rPr>
          <w:rFonts w:ascii="Times New Roman" w:hAnsi="Times New Roman" w:cs="Times New Roman"/>
          <w:color w:val="000000"/>
        </w:rPr>
      </w:pPr>
      <w:r>
        <w:rPr>
          <w:rFonts w:ascii="Times New Roman" w:hAnsi="Times New Roman" w:cs="Times New Roman"/>
          <w:b/>
          <w:color w:val="000000"/>
        </w:rPr>
        <w:t>7</w:t>
      </w:r>
      <w:r w:rsidR="008774C5" w:rsidRPr="008774C5">
        <w:rPr>
          <w:rFonts w:ascii="Times New Roman" w:hAnsi="Times New Roman" w:cs="Times New Roman"/>
          <w:b/>
          <w:color w:val="000000"/>
        </w:rPr>
        <w:t> </w:t>
      </w:r>
      <w:r w:rsidR="008774C5" w:rsidRPr="008774C5">
        <w:rPr>
          <w:rFonts w:ascii="Times New Roman" w:hAnsi="Times New Roman" w:cs="Times New Roman"/>
          <w:color w:val="000000"/>
        </w:rPr>
        <w:t>Miejsce i termin podpisania umowy zostaną uzgodnione z wyłonionym Wykonawcą.</w:t>
      </w:r>
    </w:p>
    <w:p w:rsidR="00534CFC" w:rsidRPr="00E86EA3" w:rsidRDefault="00534CFC" w:rsidP="00A75BC7">
      <w:pPr>
        <w:spacing w:before="120"/>
        <w:jc w:val="both"/>
        <w:rPr>
          <w:rFonts w:ascii="Times New Roman" w:hAnsi="Times New Roman" w:cs="Times New Roman"/>
          <w:b/>
          <w:bCs/>
          <w:color w:val="000000"/>
        </w:rPr>
      </w:pPr>
      <w:r w:rsidRPr="00E86EA3">
        <w:rPr>
          <w:rFonts w:ascii="Times New Roman" w:hAnsi="Times New Roman" w:cs="Times New Roman"/>
          <w:b/>
          <w:bCs/>
          <w:color w:val="000000"/>
        </w:rPr>
        <w:t>XV. Umowa o udzielenie zamówienia</w:t>
      </w:r>
    </w:p>
    <w:p w:rsidR="008B66E0" w:rsidRDefault="008B66E0" w:rsidP="00CD5415">
      <w:pPr>
        <w:pStyle w:val="Zwykytekst"/>
        <w:jc w:val="both"/>
        <w:rPr>
          <w:rFonts w:ascii="Times New Roman" w:hAnsi="Times New Roman" w:cs="Times New Roman"/>
          <w:color w:val="000000"/>
          <w:sz w:val="24"/>
          <w:szCs w:val="24"/>
        </w:rPr>
      </w:pPr>
    </w:p>
    <w:p w:rsidR="00534CFC" w:rsidRPr="00D5629A" w:rsidRDefault="00534CFC" w:rsidP="00D5629A">
      <w:pPr>
        <w:pStyle w:val="Zwykytekst"/>
        <w:jc w:val="both"/>
        <w:rPr>
          <w:rFonts w:ascii="Times New Roman" w:hAnsi="Times New Roman" w:cs="Times New Roman"/>
          <w:color w:val="000000"/>
          <w:sz w:val="24"/>
        </w:rPr>
      </w:pPr>
      <w:r w:rsidRPr="00E86EA3">
        <w:rPr>
          <w:rFonts w:ascii="Times New Roman" w:hAnsi="Times New Roman" w:cs="Times New Roman"/>
          <w:color w:val="000000"/>
          <w:sz w:val="24"/>
          <w:szCs w:val="24"/>
        </w:rPr>
        <w:t>1.</w:t>
      </w:r>
      <w:r w:rsidRPr="00D5629A">
        <w:rPr>
          <w:rFonts w:ascii="Times New Roman" w:hAnsi="Times New Roman" w:cs="Times New Roman"/>
          <w:color w:val="000000"/>
          <w:sz w:val="24"/>
        </w:rPr>
        <w:t>Umowa w sprawie realizacji zamówienia publicznego zawarta zostanie z uwzględnieniem postanowień wynikających z treści niniejszej SIWZ oraz danych zawartych w ofercie.</w:t>
      </w:r>
    </w:p>
    <w:p w:rsidR="00CD5415" w:rsidRPr="00CD5415" w:rsidRDefault="00D5629A" w:rsidP="008B66E0">
      <w:pPr>
        <w:shd w:val="clear" w:color="auto" w:fill="FFFFFF"/>
        <w:suppressAutoHyphens w:val="0"/>
        <w:autoSpaceDN w:val="0"/>
        <w:adjustRightInd w:val="0"/>
        <w:spacing w:before="120"/>
        <w:jc w:val="both"/>
        <w:rPr>
          <w:rFonts w:ascii="Times New Roman" w:hAnsi="Times New Roman" w:cs="Times New Roman"/>
          <w:color w:val="000000"/>
        </w:rPr>
      </w:pPr>
      <w:r>
        <w:rPr>
          <w:rFonts w:ascii="Times New Roman" w:hAnsi="Times New Roman" w:cs="Times New Roman"/>
          <w:bCs/>
          <w:color w:val="000000"/>
        </w:rPr>
        <w:t>2</w:t>
      </w:r>
      <w:r w:rsidR="008B66E0">
        <w:rPr>
          <w:rFonts w:ascii="Times New Roman" w:hAnsi="Times New Roman" w:cs="Times New Roman"/>
          <w:bCs/>
          <w:color w:val="000000"/>
        </w:rPr>
        <w:t xml:space="preserve">. </w:t>
      </w:r>
      <w:r w:rsidR="00CD5415" w:rsidRPr="00CD5415">
        <w:rPr>
          <w:rFonts w:ascii="Times New Roman" w:hAnsi="Times New Roman" w:cs="Times New Roman"/>
          <w:bCs/>
          <w:color w:val="000000"/>
        </w:rPr>
        <w:t>U</w:t>
      </w:r>
      <w:r w:rsidR="00CD5415" w:rsidRPr="00CD5415">
        <w:rPr>
          <w:rFonts w:ascii="Times New Roman" w:hAnsi="Times New Roman" w:cs="Times New Roman"/>
          <w:color w:val="000000"/>
        </w:rPr>
        <w:t>mowa w sprawie realizacji zamówienia publicznego zostanie zawarta z Wykonawcą, którego oferta jest najkorzystniejsza.</w:t>
      </w:r>
    </w:p>
    <w:p w:rsidR="00CD5415" w:rsidRPr="00CD5415" w:rsidRDefault="00D5629A" w:rsidP="008B66E0">
      <w:pPr>
        <w:shd w:val="clear" w:color="auto" w:fill="FFFFFF"/>
        <w:suppressAutoHyphens w:val="0"/>
        <w:autoSpaceDN w:val="0"/>
        <w:adjustRightInd w:val="0"/>
        <w:spacing w:before="120"/>
        <w:jc w:val="both"/>
        <w:rPr>
          <w:rFonts w:ascii="Times New Roman" w:hAnsi="Times New Roman" w:cs="Times New Roman"/>
          <w:color w:val="000000"/>
        </w:rPr>
      </w:pPr>
      <w:r>
        <w:rPr>
          <w:rFonts w:ascii="Times New Roman" w:hAnsi="Times New Roman" w:cs="Times New Roman"/>
          <w:color w:val="000000"/>
        </w:rPr>
        <w:t>3</w:t>
      </w:r>
      <w:r w:rsidR="008B66E0">
        <w:rPr>
          <w:rFonts w:ascii="Times New Roman" w:hAnsi="Times New Roman" w:cs="Times New Roman"/>
          <w:color w:val="000000"/>
        </w:rPr>
        <w:t xml:space="preserve">. </w:t>
      </w:r>
      <w:r w:rsidR="00CD5415" w:rsidRPr="00CD5415">
        <w:rPr>
          <w:rFonts w:ascii="Times New Roman" w:hAnsi="Times New Roman" w:cs="Times New Roman"/>
          <w:color w:val="000000"/>
        </w:rPr>
        <w:t xml:space="preserve">Istotne dla stron postanowienia, zgodnie, z którymi realizowane będzie niniejsze zamówienie publiczne, zawiera </w:t>
      </w:r>
      <w:r w:rsidR="00CD5415" w:rsidRPr="00CD5415">
        <w:rPr>
          <w:rFonts w:ascii="Times New Roman" w:hAnsi="Times New Roman" w:cs="Times New Roman"/>
          <w:b/>
          <w:bCs/>
          <w:color w:val="000000"/>
        </w:rPr>
        <w:t xml:space="preserve">załącznik nr </w:t>
      </w:r>
      <w:r>
        <w:rPr>
          <w:rFonts w:ascii="Times New Roman" w:hAnsi="Times New Roman" w:cs="Times New Roman"/>
          <w:b/>
          <w:bCs/>
          <w:color w:val="000000"/>
        </w:rPr>
        <w:t>5</w:t>
      </w:r>
      <w:r w:rsidR="00CD5415" w:rsidRPr="00CD5415">
        <w:rPr>
          <w:rFonts w:ascii="Times New Roman" w:hAnsi="Times New Roman" w:cs="Times New Roman"/>
          <w:b/>
          <w:bCs/>
          <w:color w:val="000000"/>
        </w:rPr>
        <w:t xml:space="preserve"> </w:t>
      </w:r>
      <w:r w:rsidR="00CD5415" w:rsidRPr="00CD5415">
        <w:rPr>
          <w:rFonts w:ascii="Times New Roman" w:hAnsi="Times New Roman" w:cs="Times New Roman"/>
          <w:bCs/>
          <w:color w:val="000000"/>
        </w:rPr>
        <w:t>do niniejszej SIWZ</w:t>
      </w:r>
      <w:r w:rsidR="00CD5415" w:rsidRPr="00CD5415">
        <w:rPr>
          <w:rFonts w:ascii="Times New Roman" w:hAnsi="Times New Roman" w:cs="Times New Roman"/>
          <w:b/>
          <w:bCs/>
          <w:color w:val="000000"/>
        </w:rPr>
        <w:t xml:space="preserve"> – Istotne warunki umowy.</w:t>
      </w:r>
      <w:r w:rsidR="00CD5415" w:rsidRPr="00CD5415">
        <w:rPr>
          <w:rFonts w:ascii="Times New Roman" w:hAnsi="Times New Roman" w:cs="Times New Roman"/>
          <w:color w:val="000000"/>
        </w:rPr>
        <w:t xml:space="preserve"> </w:t>
      </w:r>
    </w:p>
    <w:p w:rsidR="00CD5415" w:rsidRPr="00CD5415" w:rsidRDefault="00D5629A" w:rsidP="008B66E0">
      <w:pPr>
        <w:shd w:val="clear" w:color="auto" w:fill="FFFFFF"/>
        <w:suppressAutoHyphens w:val="0"/>
        <w:autoSpaceDN w:val="0"/>
        <w:adjustRightInd w:val="0"/>
        <w:spacing w:before="120"/>
        <w:jc w:val="both"/>
        <w:rPr>
          <w:rFonts w:ascii="Times New Roman" w:hAnsi="Times New Roman" w:cs="Times New Roman"/>
          <w:color w:val="000000"/>
        </w:rPr>
      </w:pPr>
      <w:r>
        <w:rPr>
          <w:rFonts w:ascii="Times New Roman" w:hAnsi="Times New Roman" w:cs="Times New Roman"/>
          <w:color w:val="000000"/>
        </w:rPr>
        <w:t>4</w:t>
      </w:r>
      <w:r w:rsidR="008B66E0" w:rsidRPr="008B66E0">
        <w:rPr>
          <w:rFonts w:ascii="Times New Roman" w:hAnsi="Times New Roman" w:cs="Times New Roman"/>
          <w:color w:val="000000"/>
        </w:rPr>
        <w:t xml:space="preserve">. </w:t>
      </w:r>
      <w:r w:rsidR="00CD5415" w:rsidRPr="00CD5415">
        <w:rPr>
          <w:rFonts w:ascii="Times New Roman" w:hAnsi="Times New Roman" w:cs="Times New Roman"/>
          <w:color w:val="000000"/>
        </w:rPr>
        <w:t xml:space="preserve"> Zamawiający dopuści zawarcie umowy z wybranym Wykonawcą na wzorze umowy Wykonawcy, który uwzględniał będzie postanowienia Zamawiającego.</w:t>
      </w:r>
    </w:p>
    <w:p w:rsidR="00CD5415" w:rsidRPr="00CD5415" w:rsidRDefault="00D5629A" w:rsidP="00CD5415">
      <w:pPr>
        <w:shd w:val="clear" w:color="auto" w:fill="FFFFFF"/>
        <w:suppressAutoHyphens w:val="0"/>
        <w:autoSpaceDN w:val="0"/>
        <w:adjustRightInd w:val="0"/>
        <w:spacing w:before="120"/>
        <w:rPr>
          <w:rFonts w:ascii="Times New Roman" w:hAnsi="Times New Roman" w:cs="Times New Roman"/>
          <w:color w:val="000000"/>
        </w:rPr>
      </w:pPr>
      <w:r>
        <w:rPr>
          <w:rFonts w:ascii="Times New Roman" w:hAnsi="Times New Roman" w:cs="Times New Roman"/>
          <w:color w:val="000000"/>
        </w:rPr>
        <w:t>5</w:t>
      </w:r>
      <w:r w:rsidR="008B66E0" w:rsidRPr="008B66E0">
        <w:rPr>
          <w:rFonts w:ascii="Times New Roman" w:hAnsi="Times New Roman" w:cs="Times New Roman"/>
          <w:color w:val="000000"/>
        </w:rPr>
        <w:t xml:space="preserve">. </w:t>
      </w:r>
      <w:r w:rsidR="00CD5415" w:rsidRPr="00CD5415">
        <w:rPr>
          <w:rFonts w:ascii="Times New Roman" w:hAnsi="Times New Roman" w:cs="Times New Roman"/>
          <w:color w:val="000000"/>
        </w:rPr>
        <w:t>Zamawiający dopuszcza możliwość podpisania umowy drogą korespondencyjną.</w:t>
      </w:r>
    </w:p>
    <w:p w:rsidR="00534CFC" w:rsidRPr="00E86EA3" w:rsidRDefault="00D5629A" w:rsidP="008B66E0">
      <w:pPr>
        <w:shd w:val="clear" w:color="auto" w:fill="FFFFFF"/>
        <w:suppressAutoHyphens w:val="0"/>
        <w:autoSpaceDN w:val="0"/>
        <w:adjustRightInd w:val="0"/>
        <w:spacing w:before="120"/>
        <w:jc w:val="both"/>
        <w:rPr>
          <w:rFonts w:ascii="Times New Roman" w:hAnsi="Times New Roman" w:cs="Times New Roman"/>
          <w:b/>
          <w:color w:val="000000"/>
          <w:spacing w:val="-2"/>
        </w:rPr>
      </w:pPr>
      <w:r>
        <w:rPr>
          <w:rFonts w:ascii="Times New Roman" w:hAnsi="Times New Roman" w:cs="Times New Roman"/>
          <w:bCs/>
          <w:color w:val="000000"/>
        </w:rPr>
        <w:t>6</w:t>
      </w:r>
      <w:r w:rsidR="008B66E0" w:rsidRPr="008B66E0">
        <w:rPr>
          <w:rFonts w:ascii="Times New Roman" w:hAnsi="Times New Roman" w:cs="Times New Roman"/>
          <w:bCs/>
          <w:color w:val="000000"/>
        </w:rPr>
        <w:t xml:space="preserve">. </w:t>
      </w:r>
      <w:r w:rsidR="00CD5415" w:rsidRPr="00CD5415">
        <w:rPr>
          <w:rFonts w:ascii="Times New Roman" w:hAnsi="Times New Roman" w:cs="Times New Roman"/>
          <w:color w:val="000000"/>
        </w:rPr>
        <w:t>Wykonawcy ubiegający się wspólnie o udzielenie zamówienia mają obowiązek przed podpisaniem umowy przekazać Zamawiającemu umowę regulującą ich współpracę.</w:t>
      </w:r>
    </w:p>
    <w:p w:rsidR="00534CFC" w:rsidRPr="00E86EA3" w:rsidRDefault="00534CFC" w:rsidP="00A75BC7">
      <w:pPr>
        <w:spacing w:before="120"/>
        <w:jc w:val="both"/>
        <w:rPr>
          <w:rFonts w:ascii="Times New Roman" w:hAnsi="Times New Roman" w:cs="Times New Roman"/>
          <w:b/>
          <w:bCs/>
          <w:color w:val="000000"/>
        </w:rPr>
      </w:pPr>
      <w:r w:rsidRPr="00E86EA3">
        <w:rPr>
          <w:rFonts w:ascii="Times New Roman" w:hAnsi="Times New Roman" w:cs="Times New Roman"/>
          <w:b/>
          <w:bCs/>
          <w:color w:val="000000"/>
        </w:rPr>
        <w:t>XVI. Wymagania dotyczące zabezpieczenia należytego wykonania umowy.</w:t>
      </w:r>
    </w:p>
    <w:p w:rsidR="00CD5415" w:rsidRPr="00CD5415" w:rsidRDefault="00CD5415" w:rsidP="00CD5415">
      <w:pPr>
        <w:spacing w:before="120" w:after="120"/>
        <w:jc w:val="both"/>
        <w:rPr>
          <w:rFonts w:ascii="Times New Roman" w:eastAsia="Times New Roman" w:hAnsi="Times New Roman" w:cs="Times New Roman"/>
          <w:color w:val="000000"/>
        </w:rPr>
      </w:pPr>
      <w:r w:rsidRPr="00CD5415">
        <w:rPr>
          <w:rFonts w:ascii="Times New Roman" w:eastAsia="Times New Roman" w:hAnsi="Times New Roman" w:cs="Times New Roman"/>
          <w:color w:val="000000"/>
        </w:rPr>
        <w:t>Od Wykonawcy, którego oferta zostanie uznana za najkorzystniejszą, Zamawiający nie będzie wymagał wniesienia zabezpieczenia należytego wykonania umowy.</w:t>
      </w:r>
    </w:p>
    <w:p w:rsidR="00534CFC" w:rsidRPr="00E86EA3" w:rsidRDefault="00534CFC" w:rsidP="00457DB0">
      <w:pPr>
        <w:spacing w:before="120" w:after="120"/>
        <w:jc w:val="both"/>
        <w:rPr>
          <w:rFonts w:ascii="Times New Roman" w:hAnsi="Times New Roman" w:cs="Times New Roman"/>
          <w:b/>
          <w:bCs/>
          <w:color w:val="000000"/>
        </w:rPr>
      </w:pPr>
      <w:r w:rsidRPr="00E86EA3">
        <w:rPr>
          <w:rFonts w:ascii="Times New Roman" w:hAnsi="Times New Roman" w:cs="Times New Roman"/>
          <w:b/>
          <w:bCs/>
          <w:color w:val="000000"/>
        </w:rPr>
        <w:t>XVII. Pouczenie o środkach ochrony prawnej.</w:t>
      </w:r>
    </w:p>
    <w:p w:rsidR="00534CFC" w:rsidRPr="00E86EA3" w:rsidRDefault="00534CFC" w:rsidP="008B66E0">
      <w:pPr>
        <w:pStyle w:val="Zwykytekst"/>
        <w:jc w:val="both"/>
        <w:rPr>
          <w:rStyle w:val="Tekstpodstawowy2Znak"/>
          <w:rFonts w:ascii="Times New Roman" w:hAnsi="Times New Roman" w:cs="Times New Roman"/>
          <w:color w:val="000000"/>
          <w:szCs w:val="24"/>
        </w:rPr>
      </w:pPr>
      <w:r w:rsidRPr="00E86EA3">
        <w:rPr>
          <w:rStyle w:val="Tekstpodstawowy2Znak"/>
          <w:rFonts w:ascii="Times New Roman" w:hAnsi="Times New Roman" w:cs="Times New Roman"/>
          <w:color w:val="000000"/>
          <w:szCs w:val="24"/>
        </w:rPr>
        <w:t xml:space="preserve">1. Wykonawcom, oraz innym podmiotom jeżeli ma on lub miał interes w uzyskaniu zamówienia lub poniósł lub może ponieść szkodę w wyniku naruszenia przez Zamawiającego przepisów ustawy </w:t>
      </w:r>
      <w:proofErr w:type="spellStart"/>
      <w:r w:rsidRPr="00E86EA3">
        <w:rPr>
          <w:rStyle w:val="Tekstpodstawowy2Znak"/>
          <w:rFonts w:ascii="Times New Roman" w:hAnsi="Times New Roman" w:cs="Times New Roman"/>
          <w:color w:val="000000"/>
          <w:szCs w:val="24"/>
        </w:rPr>
        <w:t>Pzp</w:t>
      </w:r>
      <w:proofErr w:type="spellEnd"/>
      <w:r w:rsidRPr="00E86EA3">
        <w:rPr>
          <w:rStyle w:val="Tekstpodstawowy2Znak"/>
          <w:rFonts w:ascii="Times New Roman" w:hAnsi="Times New Roman" w:cs="Times New Roman"/>
          <w:color w:val="000000"/>
          <w:szCs w:val="24"/>
        </w:rPr>
        <w:t>, przysługują środki ochrony prawnej:</w:t>
      </w:r>
    </w:p>
    <w:p w:rsidR="00534CFC" w:rsidRPr="00E86EA3" w:rsidRDefault="00534CFC" w:rsidP="008B66E0">
      <w:pPr>
        <w:pStyle w:val="Tekstpodstawowy"/>
        <w:spacing w:before="120"/>
        <w:ind w:right="153"/>
        <w:jc w:val="both"/>
        <w:rPr>
          <w:rFonts w:ascii="Times New Roman" w:hAnsi="Times New Roman" w:cs="Times New Roman"/>
          <w:color w:val="000000"/>
        </w:rPr>
      </w:pPr>
      <w:r w:rsidRPr="00E86EA3">
        <w:rPr>
          <w:rStyle w:val="Tekstpodstawowy2Znak"/>
          <w:rFonts w:ascii="Times New Roman" w:hAnsi="Times New Roman" w:cs="Times New Roman"/>
          <w:color w:val="000000"/>
        </w:rPr>
        <w:t xml:space="preserve">1) odwołanie </w:t>
      </w:r>
      <w:r w:rsidRPr="00E86EA3">
        <w:rPr>
          <w:rFonts w:ascii="Times New Roman" w:hAnsi="Times New Roman" w:cs="Times New Roman"/>
          <w:color w:val="000000"/>
        </w:rPr>
        <w:t>od niezgodnej z przepisami ustawy czynności zamawiającego podjętej w postępowaniu o udzielenie zamówienia lub zaniechania czynności, do której zamawiający jest zobowiązany na podstawie ustawy.</w:t>
      </w:r>
    </w:p>
    <w:p w:rsidR="00534CFC" w:rsidRPr="00E86EA3" w:rsidRDefault="00534CFC" w:rsidP="006D0D35">
      <w:pPr>
        <w:pStyle w:val="Tekstpodstawowy"/>
        <w:spacing w:before="120"/>
        <w:ind w:right="153"/>
        <w:rPr>
          <w:rFonts w:ascii="Times New Roman" w:hAnsi="Times New Roman" w:cs="Times New Roman"/>
          <w:color w:val="000000"/>
        </w:rPr>
      </w:pPr>
      <w:r w:rsidRPr="00E86EA3">
        <w:rPr>
          <w:rFonts w:ascii="Times New Roman" w:hAnsi="Times New Roman" w:cs="Times New Roman"/>
          <w:color w:val="000000"/>
        </w:rPr>
        <w:t>2) W niniejszym postępowaniu odwołanie przysługuje wyłącznie wobec czynności:</w:t>
      </w:r>
    </w:p>
    <w:p w:rsidR="00534CFC" w:rsidRPr="00E86EA3" w:rsidRDefault="00534CFC" w:rsidP="00A32D88">
      <w:pPr>
        <w:pStyle w:val="Akapitzlist"/>
        <w:numPr>
          <w:ilvl w:val="0"/>
          <w:numId w:val="15"/>
        </w:numPr>
        <w:tabs>
          <w:tab w:val="left" w:pos="560"/>
        </w:tabs>
        <w:spacing w:before="120"/>
        <w:rPr>
          <w:color w:val="000000"/>
        </w:rPr>
      </w:pPr>
      <w:r w:rsidRPr="00E86EA3">
        <w:rPr>
          <w:color w:val="000000"/>
        </w:rPr>
        <w:t>określenia warunków udziału w postępowaniu;</w:t>
      </w:r>
    </w:p>
    <w:p w:rsidR="00534CFC" w:rsidRPr="00E86EA3" w:rsidRDefault="00534CFC" w:rsidP="00A32D88">
      <w:pPr>
        <w:pStyle w:val="Akapitzlist"/>
        <w:numPr>
          <w:ilvl w:val="0"/>
          <w:numId w:val="15"/>
        </w:numPr>
        <w:tabs>
          <w:tab w:val="left" w:pos="560"/>
        </w:tabs>
        <w:spacing w:before="120"/>
        <w:rPr>
          <w:color w:val="000000"/>
        </w:rPr>
      </w:pPr>
      <w:r w:rsidRPr="00E86EA3">
        <w:rPr>
          <w:color w:val="000000"/>
        </w:rPr>
        <w:t>wykluczenie odwołującego z postępowania o udzielenie zamówienia;</w:t>
      </w:r>
    </w:p>
    <w:p w:rsidR="00534CFC" w:rsidRPr="00E86EA3" w:rsidRDefault="00534CFC" w:rsidP="00A32D88">
      <w:pPr>
        <w:pStyle w:val="Akapitzlist"/>
        <w:numPr>
          <w:ilvl w:val="0"/>
          <w:numId w:val="15"/>
        </w:numPr>
        <w:tabs>
          <w:tab w:val="left" w:pos="560"/>
        </w:tabs>
        <w:spacing w:before="120"/>
        <w:rPr>
          <w:color w:val="000000"/>
        </w:rPr>
      </w:pPr>
      <w:r w:rsidRPr="00E86EA3">
        <w:rPr>
          <w:color w:val="000000"/>
        </w:rPr>
        <w:t>odrzucenie oferty odwołującego;</w:t>
      </w:r>
    </w:p>
    <w:p w:rsidR="00534CFC" w:rsidRPr="00E86EA3" w:rsidRDefault="00534CFC" w:rsidP="00A32D88">
      <w:pPr>
        <w:pStyle w:val="Akapitzlist"/>
        <w:numPr>
          <w:ilvl w:val="0"/>
          <w:numId w:val="15"/>
        </w:numPr>
        <w:autoSpaceDN w:val="0"/>
        <w:adjustRightInd w:val="0"/>
        <w:spacing w:before="120"/>
        <w:rPr>
          <w:color w:val="000000"/>
        </w:rPr>
      </w:pPr>
      <w:r w:rsidRPr="00E86EA3">
        <w:rPr>
          <w:color w:val="000000"/>
        </w:rPr>
        <w:t xml:space="preserve">sporządzenia opisu przedmiotu zamówienia </w:t>
      </w:r>
    </w:p>
    <w:p w:rsidR="00534CFC" w:rsidRPr="00E86EA3" w:rsidRDefault="00534CFC" w:rsidP="00A32D88">
      <w:pPr>
        <w:pStyle w:val="Akapitzlist"/>
        <w:numPr>
          <w:ilvl w:val="0"/>
          <w:numId w:val="15"/>
        </w:numPr>
        <w:spacing w:before="137"/>
        <w:rPr>
          <w:color w:val="000000"/>
        </w:rPr>
      </w:pPr>
      <w:r w:rsidRPr="00E86EA3">
        <w:rPr>
          <w:color w:val="000000"/>
        </w:rPr>
        <w:t>wyboru najkorzystniejszej oferty.</w:t>
      </w:r>
    </w:p>
    <w:p w:rsidR="00534CFC" w:rsidRPr="00E86EA3" w:rsidRDefault="00534CFC" w:rsidP="00CF382A">
      <w:pPr>
        <w:spacing w:before="120"/>
        <w:ind w:left="283" w:hanging="357"/>
        <w:rPr>
          <w:rFonts w:ascii="Times New Roman" w:hAnsi="Times New Roman" w:cs="Times New Roman"/>
          <w:color w:val="000000"/>
        </w:rPr>
      </w:pPr>
      <w:r w:rsidRPr="00E86EA3">
        <w:rPr>
          <w:rFonts w:ascii="Times New Roman" w:hAnsi="Times New Roman" w:cs="Times New Roman"/>
          <w:color w:val="000000"/>
        </w:rPr>
        <w:t xml:space="preserve">2. Zasady, terminy oraz sposób korzystania ze środków ochrony prawnej szczegółowo regulują przepisy Działu VI Ustawy </w:t>
      </w:r>
      <w:proofErr w:type="spellStart"/>
      <w:r w:rsidRPr="00E86EA3">
        <w:rPr>
          <w:rFonts w:ascii="Times New Roman" w:hAnsi="Times New Roman" w:cs="Times New Roman"/>
          <w:color w:val="000000"/>
        </w:rPr>
        <w:t>Pzp</w:t>
      </w:r>
      <w:proofErr w:type="spellEnd"/>
      <w:r w:rsidRPr="00E86EA3">
        <w:rPr>
          <w:rFonts w:ascii="Times New Roman" w:hAnsi="Times New Roman" w:cs="Times New Roman"/>
          <w:color w:val="000000"/>
        </w:rPr>
        <w:t xml:space="preserve"> - art. od 179 do 198g.)</w:t>
      </w:r>
    </w:p>
    <w:p w:rsidR="00534CFC" w:rsidRPr="00E86EA3" w:rsidRDefault="00534CFC" w:rsidP="00FA4F36">
      <w:pPr>
        <w:spacing w:before="120"/>
        <w:jc w:val="both"/>
        <w:rPr>
          <w:rFonts w:ascii="Times New Roman" w:hAnsi="Times New Roman" w:cs="Times New Roman"/>
          <w:b/>
          <w:bCs/>
          <w:color w:val="000000"/>
        </w:rPr>
      </w:pPr>
      <w:r w:rsidRPr="00E86EA3">
        <w:rPr>
          <w:rFonts w:ascii="Times New Roman" w:hAnsi="Times New Roman" w:cs="Times New Roman"/>
          <w:b/>
          <w:bCs/>
          <w:color w:val="000000"/>
        </w:rPr>
        <w:t>X</w:t>
      </w:r>
      <w:r w:rsidR="008B66E0">
        <w:rPr>
          <w:rFonts w:ascii="Times New Roman" w:hAnsi="Times New Roman" w:cs="Times New Roman"/>
          <w:b/>
          <w:bCs/>
          <w:color w:val="000000"/>
        </w:rPr>
        <w:t>VII</w:t>
      </w:r>
      <w:r w:rsidRPr="00E86EA3">
        <w:rPr>
          <w:rFonts w:ascii="Times New Roman" w:hAnsi="Times New Roman" w:cs="Times New Roman"/>
          <w:b/>
          <w:bCs/>
          <w:color w:val="000000"/>
        </w:rPr>
        <w:t>I. Postanowienia końcowe</w:t>
      </w:r>
    </w:p>
    <w:p w:rsidR="00534CFC" w:rsidRPr="00E86EA3" w:rsidRDefault="00534CFC" w:rsidP="008B66E0">
      <w:pPr>
        <w:tabs>
          <w:tab w:val="left" w:pos="762"/>
        </w:tabs>
        <w:spacing w:before="121"/>
        <w:ind w:right="153"/>
        <w:jc w:val="both"/>
        <w:rPr>
          <w:rFonts w:ascii="Times New Roman" w:hAnsi="Times New Roman" w:cs="Times New Roman"/>
          <w:color w:val="000000"/>
        </w:rPr>
      </w:pPr>
      <w:r w:rsidRPr="00E86EA3">
        <w:rPr>
          <w:rFonts w:ascii="Times New Roman" w:hAnsi="Times New Roman" w:cs="Times New Roman"/>
          <w:color w:val="000000"/>
        </w:rPr>
        <w:t xml:space="preserve">1.Protokół postępowania wraz z załącznikami jest jawny. Załączniki do protokołu </w:t>
      </w:r>
      <w:r w:rsidRPr="00E86EA3">
        <w:rPr>
          <w:rFonts w:ascii="Times New Roman" w:hAnsi="Times New Roman" w:cs="Times New Roman"/>
          <w:color w:val="000000"/>
        </w:rPr>
        <w:lastRenderedPageBreak/>
        <w:t xml:space="preserve">udostępnia się po dokonaniu wyboru najkorzystniejszej oferty lub unieważnieniu postępowania, z tym że oferty udostępnia się od chwili ich otwarcia, </w:t>
      </w:r>
    </w:p>
    <w:p w:rsidR="00534CFC" w:rsidRPr="00E86EA3" w:rsidRDefault="00534CFC" w:rsidP="00BC5BFE">
      <w:pPr>
        <w:tabs>
          <w:tab w:val="left" w:pos="762"/>
        </w:tabs>
        <w:spacing w:before="121"/>
        <w:ind w:right="153"/>
        <w:jc w:val="both"/>
        <w:rPr>
          <w:rFonts w:ascii="Times New Roman" w:hAnsi="Times New Roman" w:cs="Times New Roman"/>
          <w:color w:val="000000"/>
        </w:rPr>
      </w:pPr>
      <w:r w:rsidRPr="00E86EA3">
        <w:rPr>
          <w:rFonts w:ascii="Times New Roman" w:hAnsi="Times New Roman" w:cs="Times New Roman"/>
          <w:color w:val="000000"/>
        </w:rPr>
        <w:t>2) Dokumenty stanowiące tajemnicę przedsiębiorstwa w rozumieniu przepisów o zwalczaniu nieuczciwej konkurencji złożone przez wykonawcę którego ofertę oceniono jako najkorzystniejszą nie podlegają udostępnieniu na rzecz innych uczestników postępowania.</w:t>
      </w:r>
    </w:p>
    <w:p w:rsidR="00534CFC" w:rsidRPr="00E86EA3" w:rsidRDefault="00534CFC" w:rsidP="00BC5BFE">
      <w:pPr>
        <w:spacing w:before="120"/>
        <w:rPr>
          <w:rFonts w:ascii="Times New Roman" w:hAnsi="Times New Roman" w:cs="Times New Roman"/>
          <w:color w:val="000000"/>
        </w:rPr>
      </w:pPr>
      <w:r w:rsidRPr="00E86EA3">
        <w:rPr>
          <w:rFonts w:ascii="Times New Roman" w:hAnsi="Times New Roman" w:cs="Times New Roman"/>
          <w:color w:val="000000"/>
        </w:rPr>
        <w:t>2. Udostępnienie dokumentów odbywać się będzie wg poniższych zasad:</w:t>
      </w:r>
    </w:p>
    <w:p w:rsidR="00534CFC" w:rsidRPr="00E86EA3" w:rsidRDefault="00534CFC" w:rsidP="00F678DD">
      <w:pPr>
        <w:widowControl/>
        <w:suppressAutoHyphens w:val="0"/>
        <w:autoSpaceDN w:val="0"/>
        <w:adjustRightInd w:val="0"/>
        <w:spacing w:before="120"/>
        <w:rPr>
          <w:rFonts w:ascii="Times New Roman" w:hAnsi="Times New Roman" w:cs="Times New Roman"/>
          <w:color w:val="000000"/>
          <w:lang w:eastAsia="en-US"/>
        </w:rPr>
      </w:pPr>
      <w:r w:rsidRPr="00E86EA3">
        <w:rPr>
          <w:rFonts w:ascii="Times New Roman" w:hAnsi="Times New Roman" w:cs="Times New Roman"/>
          <w:color w:val="000000"/>
          <w:lang w:eastAsia="en-US"/>
        </w:rPr>
        <w:t>1) Zamawiający udostępnia protokół lub załączniki do protokołu na wniosek wykonawcy .</w:t>
      </w:r>
    </w:p>
    <w:p w:rsidR="00534CFC" w:rsidRPr="00E86EA3" w:rsidRDefault="00534CFC" w:rsidP="008B66E0">
      <w:pPr>
        <w:widowControl/>
        <w:suppressAutoHyphens w:val="0"/>
        <w:autoSpaceDN w:val="0"/>
        <w:adjustRightInd w:val="0"/>
        <w:spacing w:before="120" w:after="120"/>
        <w:jc w:val="both"/>
        <w:rPr>
          <w:rFonts w:ascii="Times New Roman" w:hAnsi="Times New Roman" w:cs="Times New Roman"/>
          <w:color w:val="000000"/>
          <w:lang w:eastAsia="en-US"/>
        </w:rPr>
      </w:pPr>
      <w:r w:rsidRPr="00E86EA3">
        <w:rPr>
          <w:rFonts w:ascii="Times New Roman" w:hAnsi="Times New Roman" w:cs="Times New Roman"/>
          <w:color w:val="000000"/>
          <w:lang w:eastAsia="en-US"/>
        </w:rPr>
        <w:t>2) W przypadku protokołu gdy z przyczyn technicznych znacząco utrudnione jest udostępnienie tych dokumentów w szczególności z uwagi na ilość żądanych do udostępnienia dokumentów, zamawiający informuje o tym wnioskodawcę i wskazuje sposób, w jaki mogą być one udostępnione.</w:t>
      </w:r>
    </w:p>
    <w:p w:rsidR="00534CFC" w:rsidRPr="00E86EA3" w:rsidRDefault="00534CFC" w:rsidP="008B66E0">
      <w:pPr>
        <w:widowControl/>
        <w:suppressAutoHyphens w:val="0"/>
        <w:autoSpaceDN w:val="0"/>
        <w:adjustRightInd w:val="0"/>
        <w:jc w:val="both"/>
        <w:rPr>
          <w:rFonts w:ascii="Times New Roman" w:hAnsi="Times New Roman" w:cs="Times New Roman"/>
          <w:color w:val="000000"/>
          <w:lang w:eastAsia="en-US"/>
        </w:rPr>
      </w:pPr>
      <w:r w:rsidRPr="00E86EA3">
        <w:rPr>
          <w:rFonts w:ascii="Times New Roman" w:hAnsi="Times New Roman" w:cs="Times New Roman"/>
          <w:color w:val="000000"/>
          <w:lang w:eastAsia="en-US"/>
        </w:rPr>
        <w:t>3. Zamawiający udostępnia wnioskodawcy protokół lub załączniki niezwłocznie. W wyjątkowych przypadkach, w szczególności związanych z zapewnieniem sprawnego toku prac dotyczących badania i oceny ofert, zamawiający udostępnia odpowiednio oferty w terminie przez siebie wyznaczonym,</w:t>
      </w:r>
      <w:r w:rsidR="008B66E0">
        <w:rPr>
          <w:rFonts w:ascii="Times New Roman" w:hAnsi="Times New Roman" w:cs="Times New Roman"/>
          <w:color w:val="000000"/>
          <w:lang w:eastAsia="en-US"/>
        </w:rPr>
        <w:t xml:space="preserve"> </w:t>
      </w:r>
      <w:r w:rsidRPr="00E86EA3">
        <w:rPr>
          <w:rFonts w:ascii="Times New Roman" w:hAnsi="Times New Roman" w:cs="Times New Roman"/>
          <w:color w:val="000000"/>
          <w:lang w:eastAsia="en-US"/>
        </w:rPr>
        <w:t>nie później jednak niż odpowiednio w dniu przekazania informacji o wyborze najkorzystniejszej oferty albo przekazania informacji o unieważnieniu postępowania.</w:t>
      </w:r>
    </w:p>
    <w:p w:rsidR="00534CFC" w:rsidRPr="00E86EA3" w:rsidRDefault="00534CFC" w:rsidP="008B66E0">
      <w:pPr>
        <w:widowControl/>
        <w:suppressAutoHyphens w:val="0"/>
        <w:autoSpaceDN w:val="0"/>
        <w:adjustRightInd w:val="0"/>
        <w:spacing w:before="120"/>
        <w:jc w:val="both"/>
        <w:rPr>
          <w:rFonts w:ascii="Times New Roman" w:hAnsi="Times New Roman" w:cs="Times New Roman"/>
          <w:color w:val="000000"/>
          <w:lang w:eastAsia="en-US"/>
        </w:rPr>
      </w:pPr>
      <w:r w:rsidRPr="00E86EA3">
        <w:rPr>
          <w:rFonts w:ascii="Times New Roman" w:hAnsi="Times New Roman" w:cs="Times New Roman"/>
          <w:color w:val="000000"/>
          <w:lang w:eastAsia="en-US"/>
        </w:rPr>
        <w:t>4.Bez zgody zamawiającego wykonawca  w trakcie wglądu do protokołu lub załączników, w miejscu wyznaczonym przez zamawiającego, nie może samodzielnie kopiować lub utrwalać za pomocą urządzeń lub środków technicznych służących do utrwalania obrazu treści złożonych ofert lub wniosków o dopuszczenie do udziału w postępowaniu.</w:t>
      </w:r>
    </w:p>
    <w:p w:rsidR="00CC7561" w:rsidRDefault="00CC7561" w:rsidP="006D0D35">
      <w:pPr>
        <w:widowControl/>
        <w:suppressAutoHyphens w:val="0"/>
        <w:autoSpaceDE/>
        <w:spacing w:after="200" w:line="276" w:lineRule="auto"/>
        <w:rPr>
          <w:rFonts w:ascii="Times New Roman" w:hAnsi="Times New Roman" w:cs="Times New Roman"/>
          <w:color w:val="000000"/>
          <w:lang w:eastAsia="en-US"/>
        </w:rPr>
      </w:pPr>
    </w:p>
    <w:p w:rsidR="00CC7561" w:rsidRPr="00E86EA3" w:rsidRDefault="00CC7561" w:rsidP="00CC7561">
      <w:pPr>
        <w:spacing w:before="120"/>
        <w:jc w:val="both"/>
        <w:rPr>
          <w:rFonts w:ascii="Times New Roman" w:hAnsi="Times New Roman" w:cs="Times New Roman"/>
          <w:b/>
          <w:bCs/>
          <w:color w:val="000000"/>
        </w:rPr>
      </w:pPr>
      <w:r w:rsidRPr="00E86EA3">
        <w:rPr>
          <w:rFonts w:ascii="Times New Roman" w:hAnsi="Times New Roman" w:cs="Times New Roman"/>
          <w:b/>
          <w:bCs/>
          <w:color w:val="000000"/>
        </w:rPr>
        <w:t>X</w:t>
      </w:r>
      <w:r>
        <w:rPr>
          <w:rFonts w:ascii="Times New Roman" w:hAnsi="Times New Roman" w:cs="Times New Roman"/>
          <w:b/>
          <w:bCs/>
          <w:color w:val="000000"/>
        </w:rPr>
        <w:t>VII</w:t>
      </w:r>
      <w:r w:rsidRPr="00E86EA3">
        <w:rPr>
          <w:rFonts w:ascii="Times New Roman" w:hAnsi="Times New Roman" w:cs="Times New Roman"/>
          <w:b/>
          <w:bCs/>
          <w:color w:val="000000"/>
        </w:rPr>
        <w:t xml:space="preserve">I. </w:t>
      </w:r>
      <w:r>
        <w:rPr>
          <w:rFonts w:ascii="Times New Roman" w:hAnsi="Times New Roman" w:cs="Times New Roman"/>
          <w:b/>
          <w:bCs/>
          <w:color w:val="000000"/>
        </w:rPr>
        <w:t>Załączniki do SIWZ</w:t>
      </w:r>
    </w:p>
    <w:p w:rsidR="00CC7561" w:rsidRPr="00CC7561" w:rsidRDefault="00CC7561" w:rsidP="00CC7561">
      <w:pPr>
        <w:widowControl/>
        <w:numPr>
          <w:ilvl w:val="0"/>
          <w:numId w:val="22"/>
        </w:numPr>
        <w:suppressAutoHyphens w:val="0"/>
        <w:autoSpaceDE/>
        <w:rPr>
          <w:rFonts w:ascii="Times New Roman" w:hAnsi="Times New Roman" w:cs="Times New Roman"/>
          <w:color w:val="000000"/>
          <w:lang w:eastAsia="en-US"/>
        </w:rPr>
      </w:pPr>
      <w:r w:rsidRPr="00CC7561">
        <w:rPr>
          <w:rFonts w:ascii="Times New Roman" w:hAnsi="Times New Roman" w:cs="Times New Roman"/>
          <w:color w:val="000000"/>
          <w:lang w:eastAsia="en-US"/>
        </w:rPr>
        <w:t>Załącznik nr 1 - Formularz ofertowy</w:t>
      </w:r>
    </w:p>
    <w:p w:rsidR="00CC7561" w:rsidRPr="00CC7561" w:rsidRDefault="00CC7561" w:rsidP="00CC7561">
      <w:pPr>
        <w:widowControl/>
        <w:numPr>
          <w:ilvl w:val="0"/>
          <w:numId w:val="22"/>
        </w:numPr>
        <w:suppressAutoHyphens w:val="0"/>
        <w:autoSpaceDE/>
        <w:rPr>
          <w:rFonts w:ascii="Times New Roman" w:hAnsi="Times New Roman" w:cs="Times New Roman"/>
          <w:color w:val="000000"/>
          <w:lang w:eastAsia="en-US"/>
        </w:rPr>
      </w:pPr>
      <w:r w:rsidRPr="00CC7561">
        <w:rPr>
          <w:rFonts w:ascii="Times New Roman" w:hAnsi="Times New Roman" w:cs="Times New Roman"/>
          <w:color w:val="000000"/>
          <w:lang w:eastAsia="en-US"/>
        </w:rPr>
        <w:t>Załącznik nr 2 - Oświadczenie Wykonawcy dotyczące spełniania warunków udziału</w:t>
      </w:r>
      <w:r w:rsidR="00D5629A">
        <w:rPr>
          <w:rFonts w:ascii="Times New Roman" w:hAnsi="Times New Roman" w:cs="Times New Roman"/>
          <w:color w:val="000000"/>
          <w:lang w:eastAsia="en-US"/>
        </w:rPr>
        <w:t xml:space="preserve"> </w:t>
      </w:r>
      <w:r w:rsidR="00D5629A">
        <w:rPr>
          <w:rFonts w:ascii="Times New Roman" w:hAnsi="Times New Roman" w:cs="Times New Roman"/>
          <w:color w:val="000000"/>
          <w:lang w:eastAsia="en-US"/>
        </w:rPr>
        <w:br/>
      </w:r>
      <w:r w:rsidRPr="00CC7561">
        <w:rPr>
          <w:rFonts w:ascii="Times New Roman" w:hAnsi="Times New Roman" w:cs="Times New Roman"/>
          <w:color w:val="000000"/>
          <w:lang w:eastAsia="en-US"/>
        </w:rPr>
        <w:t>w postępowaniu</w:t>
      </w:r>
    </w:p>
    <w:p w:rsidR="00CC7561" w:rsidRPr="00CC7561" w:rsidRDefault="00CC7561" w:rsidP="00CC7561">
      <w:pPr>
        <w:widowControl/>
        <w:numPr>
          <w:ilvl w:val="0"/>
          <w:numId w:val="22"/>
        </w:numPr>
        <w:suppressAutoHyphens w:val="0"/>
        <w:autoSpaceDE/>
        <w:rPr>
          <w:rFonts w:ascii="Times New Roman" w:hAnsi="Times New Roman" w:cs="Times New Roman"/>
          <w:color w:val="000000"/>
          <w:lang w:eastAsia="en-US"/>
        </w:rPr>
      </w:pPr>
      <w:r w:rsidRPr="00CC7561">
        <w:rPr>
          <w:rFonts w:ascii="Times New Roman" w:hAnsi="Times New Roman" w:cs="Times New Roman"/>
          <w:color w:val="000000"/>
          <w:lang w:eastAsia="en-US"/>
        </w:rPr>
        <w:t>Załącznik nr 3 - Oświadczenie Wykonawcy dotyczące przesłanek wykluczenia</w:t>
      </w:r>
    </w:p>
    <w:p w:rsidR="00CC7561" w:rsidRDefault="00CC7561" w:rsidP="00CC7561">
      <w:pPr>
        <w:widowControl/>
        <w:numPr>
          <w:ilvl w:val="0"/>
          <w:numId w:val="22"/>
        </w:numPr>
        <w:suppressAutoHyphens w:val="0"/>
        <w:autoSpaceDE/>
        <w:jc w:val="both"/>
        <w:rPr>
          <w:rFonts w:ascii="Times New Roman" w:hAnsi="Times New Roman" w:cs="Times New Roman"/>
          <w:color w:val="000000"/>
          <w:lang w:eastAsia="en-US"/>
        </w:rPr>
      </w:pPr>
      <w:r w:rsidRPr="00CC7561">
        <w:rPr>
          <w:rFonts w:ascii="Times New Roman" w:hAnsi="Times New Roman" w:cs="Times New Roman"/>
          <w:color w:val="000000"/>
          <w:lang w:eastAsia="en-US"/>
        </w:rPr>
        <w:t xml:space="preserve">Załącznik nr 4 </w:t>
      </w:r>
      <w:r>
        <w:rPr>
          <w:rFonts w:ascii="Times New Roman" w:hAnsi="Times New Roman" w:cs="Times New Roman"/>
          <w:color w:val="000000"/>
          <w:lang w:eastAsia="en-US"/>
        </w:rPr>
        <w:t>–</w:t>
      </w:r>
      <w:r w:rsidRPr="00CC7561">
        <w:rPr>
          <w:rFonts w:ascii="Times New Roman" w:hAnsi="Times New Roman" w:cs="Times New Roman"/>
          <w:color w:val="000000"/>
          <w:lang w:eastAsia="en-US"/>
        </w:rPr>
        <w:t xml:space="preserve"> Wykaz i charakterystyka obiektów oraz szacunkowe zużycie energii elektrycznej w okresie od</w:t>
      </w:r>
      <w:r w:rsidRPr="00CC7561">
        <w:rPr>
          <w:rFonts w:ascii="Times New Roman" w:hAnsi="Times New Roman" w:cs="Times New Roman"/>
          <w:b/>
          <w:color w:val="000000"/>
          <w:lang w:eastAsia="en-US"/>
        </w:rPr>
        <w:t xml:space="preserve"> </w:t>
      </w:r>
      <w:r w:rsidRPr="00CC7561">
        <w:rPr>
          <w:rFonts w:ascii="Times New Roman" w:hAnsi="Times New Roman" w:cs="Times New Roman"/>
          <w:bCs/>
          <w:color w:val="000000"/>
          <w:lang w:eastAsia="en-US"/>
        </w:rPr>
        <w:t>1 stycznia 2017 r. do 31 grudnia 201</w:t>
      </w:r>
      <w:r>
        <w:rPr>
          <w:rFonts w:ascii="Times New Roman" w:hAnsi="Times New Roman" w:cs="Times New Roman"/>
          <w:bCs/>
          <w:color w:val="000000"/>
          <w:lang w:eastAsia="en-US"/>
        </w:rPr>
        <w:t>7</w:t>
      </w:r>
      <w:r w:rsidRPr="00CC7561">
        <w:rPr>
          <w:rFonts w:ascii="Times New Roman" w:hAnsi="Times New Roman" w:cs="Times New Roman"/>
          <w:bCs/>
          <w:color w:val="000000"/>
          <w:lang w:eastAsia="en-US"/>
        </w:rPr>
        <w:t xml:space="preserve"> r.</w:t>
      </w:r>
    </w:p>
    <w:p w:rsidR="00CC7561" w:rsidRPr="00CC7561" w:rsidRDefault="00CC7561" w:rsidP="00CC7561">
      <w:pPr>
        <w:widowControl/>
        <w:numPr>
          <w:ilvl w:val="0"/>
          <w:numId w:val="22"/>
        </w:numPr>
        <w:suppressAutoHyphens w:val="0"/>
        <w:autoSpaceDE/>
        <w:rPr>
          <w:rFonts w:ascii="Times New Roman" w:hAnsi="Times New Roman" w:cs="Times New Roman"/>
          <w:color w:val="000000"/>
          <w:lang w:eastAsia="en-US"/>
        </w:rPr>
      </w:pPr>
      <w:r w:rsidRPr="00CC7561">
        <w:rPr>
          <w:rFonts w:ascii="Times New Roman" w:hAnsi="Times New Roman" w:cs="Times New Roman"/>
          <w:color w:val="000000"/>
          <w:lang w:eastAsia="en-US"/>
        </w:rPr>
        <w:t xml:space="preserve">Załącznik nr 5 - </w:t>
      </w:r>
      <w:r w:rsidR="00D5629A" w:rsidRPr="00CC7561">
        <w:rPr>
          <w:rFonts w:ascii="Times New Roman" w:hAnsi="Times New Roman" w:cs="Times New Roman"/>
          <w:color w:val="000000"/>
          <w:lang w:eastAsia="en-US"/>
        </w:rPr>
        <w:t xml:space="preserve">Istotne warunki umowy </w:t>
      </w:r>
    </w:p>
    <w:p w:rsidR="00CC7561" w:rsidRPr="00CC7561" w:rsidRDefault="00CC7561" w:rsidP="00CC7561">
      <w:pPr>
        <w:widowControl/>
        <w:numPr>
          <w:ilvl w:val="0"/>
          <w:numId w:val="22"/>
        </w:numPr>
        <w:suppressAutoHyphens w:val="0"/>
        <w:autoSpaceDE/>
        <w:jc w:val="both"/>
        <w:rPr>
          <w:rFonts w:ascii="Times New Roman" w:hAnsi="Times New Roman" w:cs="Times New Roman"/>
          <w:color w:val="000000"/>
          <w:lang w:eastAsia="en-US"/>
        </w:rPr>
      </w:pPr>
      <w:r w:rsidRPr="00CC7561">
        <w:rPr>
          <w:rFonts w:ascii="Times New Roman" w:hAnsi="Times New Roman" w:cs="Times New Roman"/>
          <w:color w:val="000000"/>
          <w:lang w:eastAsia="en-US"/>
        </w:rPr>
        <w:t>Załącznik nr 6 - Wzór oświadczenia o posiadaniu umowy z Operatorem Systemu Dystrybucyjnego umożliwiającej świadczenie usług dystrybucji energii elektrycznej do obiektów Zamawiającego.</w:t>
      </w:r>
    </w:p>
    <w:p w:rsidR="00CC7561" w:rsidRPr="00CC7561" w:rsidRDefault="00CC7561" w:rsidP="00CC7561">
      <w:pPr>
        <w:widowControl/>
        <w:numPr>
          <w:ilvl w:val="0"/>
          <w:numId w:val="22"/>
        </w:numPr>
        <w:suppressAutoHyphens w:val="0"/>
        <w:autoSpaceDE/>
        <w:rPr>
          <w:rFonts w:ascii="Times New Roman" w:hAnsi="Times New Roman" w:cs="Times New Roman"/>
          <w:color w:val="000000"/>
          <w:lang w:eastAsia="en-US"/>
        </w:rPr>
      </w:pPr>
      <w:r w:rsidRPr="00CC7561">
        <w:rPr>
          <w:rFonts w:ascii="Times New Roman" w:hAnsi="Times New Roman" w:cs="Times New Roman"/>
          <w:color w:val="000000"/>
          <w:lang w:eastAsia="en-US"/>
        </w:rPr>
        <w:t xml:space="preserve">Załącznik nr 7- </w:t>
      </w:r>
      <w:r w:rsidR="00D5629A" w:rsidRPr="00CC7561">
        <w:rPr>
          <w:rFonts w:ascii="Times New Roman" w:hAnsi="Times New Roman" w:cs="Times New Roman"/>
          <w:color w:val="000000"/>
          <w:lang w:eastAsia="en-US"/>
        </w:rPr>
        <w:t xml:space="preserve">Oświadczenie w trybie art. 24 ust. 1 </w:t>
      </w:r>
      <w:proofErr w:type="spellStart"/>
      <w:r w:rsidR="00D5629A" w:rsidRPr="00CC7561">
        <w:rPr>
          <w:rFonts w:ascii="Times New Roman" w:hAnsi="Times New Roman" w:cs="Times New Roman"/>
          <w:color w:val="000000"/>
          <w:lang w:eastAsia="en-US"/>
        </w:rPr>
        <w:t>pkt</w:t>
      </w:r>
      <w:proofErr w:type="spellEnd"/>
      <w:r w:rsidR="00D5629A" w:rsidRPr="00CC7561">
        <w:rPr>
          <w:rFonts w:ascii="Times New Roman" w:hAnsi="Times New Roman" w:cs="Times New Roman"/>
          <w:color w:val="000000"/>
          <w:lang w:eastAsia="en-US"/>
        </w:rPr>
        <w:t xml:space="preserve"> 23 ustawy Pzp</w:t>
      </w:r>
    </w:p>
    <w:sectPr w:rsidR="00CC7561" w:rsidRPr="00CC7561" w:rsidSect="00FE69DA">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986" w:rsidRDefault="00DD6986" w:rsidP="000C51DC">
      <w:r>
        <w:separator/>
      </w:r>
    </w:p>
  </w:endnote>
  <w:endnote w:type="continuationSeparator" w:id="1">
    <w:p w:rsidR="00DD6986" w:rsidRDefault="00DD6986" w:rsidP="000C51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Symbol">
    <w:altName w:val="Courier New"/>
    <w:charset w:val="00"/>
    <w:family w:val="auto"/>
    <w:pitch w:val="variable"/>
    <w:sig w:usb0="00000003"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986" w:rsidRPr="00E86EA3" w:rsidRDefault="00DD6986">
    <w:pPr>
      <w:pStyle w:val="Stopka"/>
      <w:jc w:val="right"/>
      <w:rPr>
        <w:rFonts w:ascii="Times New Roman" w:hAnsi="Times New Roman" w:cs="Times New Roman"/>
      </w:rPr>
    </w:pPr>
    <w:r w:rsidRPr="00E86EA3">
      <w:rPr>
        <w:rFonts w:ascii="Times New Roman" w:hAnsi="Times New Roman" w:cs="Times New Roman"/>
      </w:rPr>
      <w:t xml:space="preserve">Strona </w:t>
    </w:r>
    <w:r w:rsidRPr="00E86EA3">
      <w:rPr>
        <w:rFonts w:ascii="Times New Roman" w:hAnsi="Times New Roman" w:cs="Times New Roman"/>
        <w:b/>
        <w:bCs/>
      </w:rPr>
      <w:fldChar w:fldCharType="begin"/>
    </w:r>
    <w:r w:rsidRPr="00E86EA3">
      <w:rPr>
        <w:rFonts w:ascii="Times New Roman" w:hAnsi="Times New Roman" w:cs="Times New Roman"/>
        <w:b/>
        <w:bCs/>
      </w:rPr>
      <w:instrText>PAGE</w:instrText>
    </w:r>
    <w:r w:rsidRPr="00E86EA3">
      <w:rPr>
        <w:rFonts w:ascii="Times New Roman" w:hAnsi="Times New Roman" w:cs="Times New Roman"/>
        <w:b/>
        <w:bCs/>
      </w:rPr>
      <w:fldChar w:fldCharType="separate"/>
    </w:r>
    <w:r w:rsidR="00D5629A">
      <w:rPr>
        <w:rFonts w:ascii="Times New Roman" w:hAnsi="Times New Roman" w:cs="Times New Roman"/>
        <w:b/>
        <w:bCs/>
        <w:noProof/>
      </w:rPr>
      <w:t>17</w:t>
    </w:r>
    <w:r w:rsidRPr="00E86EA3">
      <w:rPr>
        <w:rFonts w:ascii="Times New Roman" w:hAnsi="Times New Roman" w:cs="Times New Roman"/>
        <w:b/>
        <w:bCs/>
      </w:rPr>
      <w:fldChar w:fldCharType="end"/>
    </w:r>
    <w:r w:rsidRPr="00E86EA3">
      <w:rPr>
        <w:rFonts w:ascii="Times New Roman" w:hAnsi="Times New Roman" w:cs="Times New Roman"/>
      </w:rPr>
      <w:t xml:space="preserve"> z </w:t>
    </w:r>
    <w:r w:rsidRPr="00E86EA3">
      <w:rPr>
        <w:rFonts w:ascii="Times New Roman" w:hAnsi="Times New Roman" w:cs="Times New Roman"/>
        <w:b/>
        <w:bCs/>
      </w:rPr>
      <w:fldChar w:fldCharType="begin"/>
    </w:r>
    <w:r w:rsidRPr="00E86EA3">
      <w:rPr>
        <w:rFonts w:ascii="Times New Roman" w:hAnsi="Times New Roman" w:cs="Times New Roman"/>
        <w:b/>
        <w:bCs/>
      </w:rPr>
      <w:instrText>NUMPAGES</w:instrText>
    </w:r>
    <w:r w:rsidRPr="00E86EA3">
      <w:rPr>
        <w:rFonts w:ascii="Times New Roman" w:hAnsi="Times New Roman" w:cs="Times New Roman"/>
        <w:b/>
        <w:bCs/>
      </w:rPr>
      <w:fldChar w:fldCharType="separate"/>
    </w:r>
    <w:r w:rsidR="00D5629A">
      <w:rPr>
        <w:rFonts w:ascii="Times New Roman" w:hAnsi="Times New Roman" w:cs="Times New Roman"/>
        <w:b/>
        <w:bCs/>
        <w:noProof/>
      </w:rPr>
      <w:t>17</w:t>
    </w:r>
    <w:r w:rsidRPr="00E86EA3">
      <w:rPr>
        <w:rFonts w:ascii="Times New Roman" w:hAnsi="Times New Roman" w:cs="Times New Roman"/>
        <w:b/>
        <w:bCs/>
      </w:rPr>
      <w:fldChar w:fldCharType="end"/>
    </w:r>
  </w:p>
  <w:p w:rsidR="00DD6986" w:rsidRPr="00DD6986" w:rsidRDefault="00DD6986" w:rsidP="00DD6986">
    <w:pPr>
      <w:pStyle w:val="Default"/>
      <w:jc w:val="center"/>
      <w:rPr>
        <w:bCs/>
        <w:i/>
        <w:sz w:val="16"/>
        <w:szCs w:val="18"/>
      </w:rPr>
    </w:pPr>
    <w:r w:rsidRPr="00DD6986">
      <w:rPr>
        <w:bCs/>
        <w:i/>
        <w:sz w:val="16"/>
        <w:szCs w:val="18"/>
      </w:rPr>
      <w:t>AGP.271.1.2016 „</w:t>
    </w:r>
    <w:r w:rsidRPr="00DD6986">
      <w:rPr>
        <w:rFonts w:eastAsia="Arial"/>
        <w:bCs/>
        <w:i/>
        <w:sz w:val="16"/>
        <w:szCs w:val="18"/>
        <w:lang w:bidi="pl-PL"/>
      </w:rPr>
      <w:t>Dostawa energii elektrycznej i świadczenie usług dystrybucji energii elektrycznej dla Gminy Czarnożyły oraz jednostek organizacyjnych i infrastruktury w 2017 r.</w:t>
    </w:r>
    <w:r w:rsidRPr="00DD6986">
      <w:rPr>
        <w:bCs/>
        <w:i/>
        <w:sz w:val="16"/>
        <w:szCs w:val="18"/>
      </w:rPr>
      <w:t>”</w:t>
    </w:r>
  </w:p>
  <w:p w:rsidR="00DD6986" w:rsidRPr="00B63E32" w:rsidRDefault="00DD6986">
    <w:pPr>
      <w:pStyle w:val="Stopka"/>
      <w:rPr>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986" w:rsidRDefault="00DD6986" w:rsidP="000C51DC">
      <w:r>
        <w:separator/>
      </w:r>
    </w:p>
  </w:footnote>
  <w:footnote w:type="continuationSeparator" w:id="1">
    <w:p w:rsidR="00DD6986" w:rsidRDefault="00DD6986" w:rsidP="000C51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pStyle w:val="Nagwek1"/>
      <w:lvlText w:val=""/>
      <w:lvlJc w:val="left"/>
      <w:pPr>
        <w:tabs>
          <w:tab w:val="num" w:pos="720"/>
        </w:tabs>
        <w:ind w:left="720" w:hanging="360"/>
      </w:pPr>
      <w:rPr>
        <w:rFonts w:ascii="Symbol" w:hAnsi="Symbol"/>
      </w:rPr>
    </w:lvl>
    <w:lvl w:ilvl="1">
      <w:start w:val="1"/>
      <w:numFmt w:val="bullet"/>
      <w:pStyle w:val="Nagwek2"/>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rFonts w:cs="Times New Roman"/>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7"/>
    <w:lvl w:ilvl="0">
      <w:start w:val="1"/>
      <w:numFmt w:val="lowerLetter"/>
      <w:lvlText w:val="%1)"/>
      <w:lvlJc w:val="left"/>
      <w:pPr>
        <w:tabs>
          <w:tab w:val="num" w:pos="0"/>
        </w:tabs>
        <w:ind w:left="720" w:hanging="360"/>
      </w:pPr>
      <w:rPr>
        <w:rFonts w:cs="Times New Roman"/>
      </w:r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8Num9"/>
    <w:lvl w:ilvl="0">
      <w:start w:val="15"/>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227A21D8"/>
    <w:name w:val="WW8Num11"/>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E"/>
    <w:multiLevelType w:val="singleLevel"/>
    <w:tmpl w:val="0000000E"/>
    <w:name w:val="WW8Num14"/>
    <w:lvl w:ilvl="0">
      <w:start w:val="1"/>
      <w:numFmt w:val="decimal"/>
      <w:lvlText w:val="%1."/>
      <w:lvlJc w:val="left"/>
      <w:pPr>
        <w:tabs>
          <w:tab w:val="num" w:pos="360"/>
        </w:tabs>
        <w:ind w:left="360" w:hanging="360"/>
      </w:pPr>
      <w:rPr>
        <w:b w:val="0"/>
        <w:color w:val="auto"/>
      </w:rPr>
    </w:lvl>
  </w:abstractNum>
  <w:abstractNum w:abstractNumId="12">
    <w:nsid w:val="00000015"/>
    <w:multiLevelType w:val="singleLevel"/>
    <w:tmpl w:val="00000015"/>
    <w:name w:val="WW8Num33"/>
    <w:lvl w:ilvl="0">
      <w:start w:val="1"/>
      <w:numFmt w:val="decimal"/>
      <w:lvlText w:val="%1."/>
      <w:lvlJc w:val="left"/>
      <w:pPr>
        <w:tabs>
          <w:tab w:val="num" w:pos="0"/>
        </w:tabs>
        <w:ind w:left="720" w:hanging="360"/>
      </w:pPr>
    </w:lvl>
  </w:abstractNum>
  <w:abstractNum w:abstractNumId="1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073C4548"/>
    <w:multiLevelType w:val="hybridMultilevel"/>
    <w:tmpl w:val="3092CD00"/>
    <w:lvl w:ilvl="0" w:tplc="B162A788">
      <w:start w:val="1"/>
      <w:numFmt w:val="lowerLetter"/>
      <w:lvlText w:val="%1)"/>
      <w:lvlJc w:val="left"/>
      <w:pPr>
        <w:ind w:left="1080" w:hanging="360"/>
      </w:pPr>
      <w:rPr>
        <w:rFonts w:cs="Times New Roman" w:hint="default"/>
        <w:color w:val="auto"/>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0A0632E2"/>
    <w:multiLevelType w:val="hybridMultilevel"/>
    <w:tmpl w:val="97B46EDC"/>
    <w:lvl w:ilvl="0" w:tplc="B162A788">
      <w:start w:val="1"/>
      <w:numFmt w:val="lowerLetter"/>
      <w:lvlText w:val="%1)"/>
      <w:lvlJc w:val="left"/>
      <w:pPr>
        <w:ind w:left="720" w:hanging="360"/>
      </w:pPr>
      <w:rPr>
        <w:rFonts w:cs="Times New Roman" w:hint="default"/>
        <w:color w:val="auto"/>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CFC5950"/>
    <w:multiLevelType w:val="hybridMultilevel"/>
    <w:tmpl w:val="1CE85B32"/>
    <w:lvl w:ilvl="0" w:tplc="04150011">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10CC266F"/>
    <w:multiLevelType w:val="hybridMultilevel"/>
    <w:tmpl w:val="D1961552"/>
    <w:lvl w:ilvl="0" w:tplc="7A383CCC">
      <w:start w:val="65535"/>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6870010"/>
    <w:multiLevelType w:val="hybridMultilevel"/>
    <w:tmpl w:val="8214AED0"/>
    <w:lvl w:ilvl="0" w:tplc="7A383CCC">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1F646844"/>
    <w:multiLevelType w:val="hybridMultilevel"/>
    <w:tmpl w:val="8970FB84"/>
    <w:lvl w:ilvl="0" w:tplc="1B2241C4">
      <w:start w:val="3"/>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nsid w:val="21880B26"/>
    <w:multiLevelType w:val="hybridMultilevel"/>
    <w:tmpl w:val="5AE2FD5E"/>
    <w:lvl w:ilvl="0" w:tplc="7A383CCC">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7AC2670"/>
    <w:multiLevelType w:val="hybridMultilevel"/>
    <w:tmpl w:val="7CC05236"/>
    <w:lvl w:ilvl="0" w:tplc="7A383CCC">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1A42CEF"/>
    <w:multiLevelType w:val="hybridMultilevel"/>
    <w:tmpl w:val="46F81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A800BEC"/>
    <w:multiLevelType w:val="singleLevel"/>
    <w:tmpl w:val="14A2E98A"/>
    <w:lvl w:ilvl="0">
      <w:start w:val="1"/>
      <w:numFmt w:val="decimal"/>
      <w:lvlText w:val="%1)"/>
      <w:lvlJc w:val="left"/>
      <w:pPr>
        <w:tabs>
          <w:tab w:val="num" w:pos="540"/>
        </w:tabs>
        <w:ind w:left="540" w:hanging="360"/>
      </w:pPr>
      <w:rPr>
        <w:rFonts w:ascii="Times New Roman" w:hAnsi="Times New Roman" w:cs="Times New Roman"/>
      </w:rPr>
    </w:lvl>
  </w:abstractNum>
  <w:abstractNum w:abstractNumId="24">
    <w:nsid w:val="4B013BAB"/>
    <w:multiLevelType w:val="hybridMultilevel"/>
    <w:tmpl w:val="8ACC2232"/>
    <w:lvl w:ilvl="0" w:tplc="70B8AE1A">
      <w:start w:val="1"/>
      <w:numFmt w:val="bullet"/>
      <w:lvlText w:val=""/>
      <w:lvlJc w:val="left"/>
      <w:pPr>
        <w:ind w:left="1515" w:hanging="360"/>
      </w:pPr>
      <w:rPr>
        <w:rFonts w:ascii="Symbol" w:hAnsi="Symbol" w:hint="default"/>
      </w:rPr>
    </w:lvl>
    <w:lvl w:ilvl="1" w:tplc="04150003" w:tentative="1">
      <w:start w:val="1"/>
      <w:numFmt w:val="bullet"/>
      <w:lvlText w:val="o"/>
      <w:lvlJc w:val="left"/>
      <w:pPr>
        <w:ind w:left="2235" w:hanging="360"/>
      </w:pPr>
      <w:rPr>
        <w:rFonts w:ascii="Courier New" w:hAnsi="Courier New" w:cs="Courier New" w:hint="default"/>
      </w:rPr>
    </w:lvl>
    <w:lvl w:ilvl="2" w:tplc="04150005" w:tentative="1">
      <w:start w:val="1"/>
      <w:numFmt w:val="bullet"/>
      <w:lvlText w:val=""/>
      <w:lvlJc w:val="left"/>
      <w:pPr>
        <w:ind w:left="2955" w:hanging="360"/>
      </w:pPr>
      <w:rPr>
        <w:rFonts w:ascii="Wingdings" w:hAnsi="Wingdings" w:hint="default"/>
      </w:rPr>
    </w:lvl>
    <w:lvl w:ilvl="3" w:tplc="04150001" w:tentative="1">
      <w:start w:val="1"/>
      <w:numFmt w:val="bullet"/>
      <w:lvlText w:val=""/>
      <w:lvlJc w:val="left"/>
      <w:pPr>
        <w:ind w:left="3675" w:hanging="360"/>
      </w:pPr>
      <w:rPr>
        <w:rFonts w:ascii="Symbol" w:hAnsi="Symbol" w:hint="default"/>
      </w:rPr>
    </w:lvl>
    <w:lvl w:ilvl="4" w:tplc="04150003" w:tentative="1">
      <w:start w:val="1"/>
      <w:numFmt w:val="bullet"/>
      <w:lvlText w:val="o"/>
      <w:lvlJc w:val="left"/>
      <w:pPr>
        <w:ind w:left="4395" w:hanging="360"/>
      </w:pPr>
      <w:rPr>
        <w:rFonts w:ascii="Courier New" w:hAnsi="Courier New" w:cs="Courier New" w:hint="default"/>
      </w:rPr>
    </w:lvl>
    <w:lvl w:ilvl="5" w:tplc="04150005" w:tentative="1">
      <w:start w:val="1"/>
      <w:numFmt w:val="bullet"/>
      <w:lvlText w:val=""/>
      <w:lvlJc w:val="left"/>
      <w:pPr>
        <w:ind w:left="5115" w:hanging="360"/>
      </w:pPr>
      <w:rPr>
        <w:rFonts w:ascii="Wingdings" w:hAnsi="Wingdings" w:hint="default"/>
      </w:rPr>
    </w:lvl>
    <w:lvl w:ilvl="6" w:tplc="04150001" w:tentative="1">
      <w:start w:val="1"/>
      <w:numFmt w:val="bullet"/>
      <w:lvlText w:val=""/>
      <w:lvlJc w:val="left"/>
      <w:pPr>
        <w:ind w:left="5835" w:hanging="360"/>
      </w:pPr>
      <w:rPr>
        <w:rFonts w:ascii="Symbol" w:hAnsi="Symbol" w:hint="default"/>
      </w:rPr>
    </w:lvl>
    <w:lvl w:ilvl="7" w:tplc="04150003" w:tentative="1">
      <w:start w:val="1"/>
      <w:numFmt w:val="bullet"/>
      <w:lvlText w:val="o"/>
      <w:lvlJc w:val="left"/>
      <w:pPr>
        <w:ind w:left="6555" w:hanging="360"/>
      </w:pPr>
      <w:rPr>
        <w:rFonts w:ascii="Courier New" w:hAnsi="Courier New" w:cs="Courier New" w:hint="default"/>
      </w:rPr>
    </w:lvl>
    <w:lvl w:ilvl="8" w:tplc="04150005" w:tentative="1">
      <w:start w:val="1"/>
      <w:numFmt w:val="bullet"/>
      <w:lvlText w:val=""/>
      <w:lvlJc w:val="left"/>
      <w:pPr>
        <w:ind w:left="7275" w:hanging="360"/>
      </w:pPr>
      <w:rPr>
        <w:rFonts w:ascii="Wingdings" w:hAnsi="Wingdings" w:hint="default"/>
      </w:rPr>
    </w:lvl>
  </w:abstractNum>
  <w:abstractNum w:abstractNumId="25">
    <w:nsid w:val="4C192D3A"/>
    <w:multiLevelType w:val="hybridMultilevel"/>
    <w:tmpl w:val="416419C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51EA5363"/>
    <w:multiLevelType w:val="hybridMultilevel"/>
    <w:tmpl w:val="A73E6B44"/>
    <w:lvl w:ilvl="0" w:tplc="E87697DA">
      <w:start w:val="1"/>
      <w:numFmt w:val="decimal"/>
      <w:lvlText w:val="%1."/>
      <w:lvlJc w:val="left"/>
      <w:pPr>
        <w:ind w:left="360" w:hanging="360"/>
      </w:pPr>
      <w:rPr>
        <w:b w:val="0"/>
      </w:rPr>
    </w:lvl>
    <w:lvl w:ilvl="1" w:tplc="04150011">
      <w:start w:val="1"/>
      <w:numFmt w:val="decimal"/>
      <w:lvlText w:val="%2)"/>
      <w:lvlJc w:val="left"/>
      <w:pPr>
        <w:ind w:left="644"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4B1464D"/>
    <w:multiLevelType w:val="hybridMultilevel"/>
    <w:tmpl w:val="80501AB4"/>
    <w:lvl w:ilvl="0" w:tplc="7A383CCC">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74E09C4"/>
    <w:multiLevelType w:val="hybridMultilevel"/>
    <w:tmpl w:val="D962FF8A"/>
    <w:lvl w:ilvl="0" w:tplc="0415000F">
      <w:start w:val="1"/>
      <w:numFmt w:val="decimal"/>
      <w:lvlText w:val="%1."/>
      <w:lvlJc w:val="left"/>
      <w:pPr>
        <w:ind w:left="360" w:hanging="360"/>
      </w:pPr>
    </w:lvl>
    <w:lvl w:ilvl="1" w:tplc="04150011">
      <w:start w:val="1"/>
      <w:numFmt w:val="decimal"/>
      <w:lvlText w:val="%2)"/>
      <w:lvlJc w:val="left"/>
      <w:pPr>
        <w:ind w:left="644" w:hanging="360"/>
      </w:pPr>
    </w:lvl>
    <w:lvl w:ilvl="2" w:tplc="04150017">
      <w:start w:val="1"/>
      <w:numFmt w:val="lowerLetter"/>
      <w:lvlText w:val="%3)"/>
      <w:lvlJc w:val="left"/>
      <w:pPr>
        <w:ind w:left="748"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7073F73"/>
    <w:multiLevelType w:val="hybridMultilevel"/>
    <w:tmpl w:val="C7FEF03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706E7836"/>
    <w:multiLevelType w:val="hybridMultilevel"/>
    <w:tmpl w:val="00F4E5EC"/>
    <w:lvl w:ilvl="0" w:tplc="04150011">
      <w:start w:val="1"/>
      <w:numFmt w:val="decimal"/>
      <w:lvlText w:val="%1)"/>
      <w:lvlJc w:val="left"/>
      <w:pPr>
        <w:ind w:left="1428" w:hanging="360"/>
      </w:pPr>
      <w:rPr>
        <w:rFonts w:cs="Times New Roman"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nsid w:val="7D8C33AE"/>
    <w:multiLevelType w:val="hybridMultilevel"/>
    <w:tmpl w:val="07C8DFE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0"/>
  </w:num>
  <w:num w:numId="2">
    <w:abstractNumId w:val="21"/>
  </w:num>
  <w:num w:numId="3">
    <w:abstractNumId w:val="30"/>
  </w:num>
  <w:num w:numId="4">
    <w:abstractNumId w:val="31"/>
  </w:num>
  <w:num w:numId="5">
    <w:abstractNumId w:val="15"/>
  </w:num>
  <w:num w:numId="6">
    <w:abstractNumId w:val="29"/>
  </w:num>
  <w:num w:numId="7">
    <w:abstractNumId w:val="23"/>
    <w:lvlOverride w:ilvl="0">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7"/>
  </w:num>
  <w:num w:numId="11">
    <w:abstractNumId w:val="25"/>
  </w:num>
  <w:num w:numId="12">
    <w:abstractNumId w:val="18"/>
  </w:num>
  <w:num w:numId="13">
    <w:abstractNumId w:val="19"/>
  </w:num>
  <w:num w:numId="14">
    <w:abstractNumId w:val="20"/>
  </w:num>
  <w:num w:numId="15">
    <w:abstractNumId w:val="14"/>
  </w:num>
  <w:num w:numId="16">
    <w:abstractNumId w:val="17"/>
  </w:num>
  <w:num w:numId="17">
    <w:abstractNumId w:val="26"/>
  </w:num>
  <w:num w:numId="18">
    <w:abstractNumId w:val="28"/>
  </w:num>
  <w:num w:numId="19">
    <w:abstractNumId w:val="12"/>
  </w:num>
  <w:num w:numId="20">
    <w:abstractNumId w:val="16"/>
  </w:num>
  <w:num w:numId="21">
    <w:abstractNumId w:val="24"/>
  </w:num>
  <w:num w:numId="22">
    <w:abstractNumId w:val="2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A75BC7"/>
    <w:rsid w:val="000048AB"/>
    <w:rsid w:val="00012605"/>
    <w:rsid w:val="000246BE"/>
    <w:rsid w:val="000315C4"/>
    <w:rsid w:val="00040313"/>
    <w:rsid w:val="00044A2F"/>
    <w:rsid w:val="00045A4F"/>
    <w:rsid w:val="000532F5"/>
    <w:rsid w:val="000605C7"/>
    <w:rsid w:val="00060634"/>
    <w:rsid w:val="00061F73"/>
    <w:rsid w:val="000700E1"/>
    <w:rsid w:val="00092048"/>
    <w:rsid w:val="00092F20"/>
    <w:rsid w:val="0009766D"/>
    <w:rsid w:val="000A41E8"/>
    <w:rsid w:val="000C51DC"/>
    <w:rsid w:val="000D5BB7"/>
    <w:rsid w:val="001061E6"/>
    <w:rsid w:val="0013176C"/>
    <w:rsid w:val="001358BF"/>
    <w:rsid w:val="0013637D"/>
    <w:rsid w:val="00137046"/>
    <w:rsid w:val="00164104"/>
    <w:rsid w:val="001657AD"/>
    <w:rsid w:val="00165B42"/>
    <w:rsid w:val="0017110A"/>
    <w:rsid w:val="00175D30"/>
    <w:rsid w:val="00182ED3"/>
    <w:rsid w:val="001836C0"/>
    <w:rsid w:val="001861A8"/>
    <w:rsid w:val="00194007"/>
    <w:rsid w:val="001A0763"/>
    <w:rsid w:val="001B0D00"/>
    <w:rsid w:val="001B3998"/>
    <w:rsid w:val="001B4CDE"/>
    <w:rsid w:val="001B74B5"/>
    <w:rsid w:val="001B786A"/>
    <w:rsid w:val="001C08FA"/>
    <w:rsid w:val="001C4933"/>
    <w:rsid w:val="001C7589"/>
    <w:rsid w:val="001D0FFA"/>
    <w:rsid w:val="001E22B6"/>
    <w:rsid w:val="001E512D"/>
    <w:rsid w:val="001F72A1"/>
    <w:rsid w:val="00200AAD"/>
    <w:rsid w:val="00205B09"/>
    <w:rsid w:val="00220DAF"/>
    <w:rsid w:val="00224BB3"/>
    <w:rsid w:val="002264BD"/>
    <w:rsid w:val="00231095"/>
    <w:rsid w:val="002328B0"/>
    <w:rsid w:val="00251056"/>
    <w:rsid w:val="002574FC"/>
    <w:rsid w:val="00260009"/>
    <w:rsid w:val="002640E2"/>
    <w:rsid w:val="00264720"/>
    <w:rsid w:val="00274256"/>
    <w:rsid w:val="00281641"/>
    <w:rsid w:val="00281E8E"/>
    <w:rsid w:val="002A2CB0"/>
    <w:rsid w:val="002A65B7"/>
    <w:rsid w:val="002B0CA3"/>
    <w:rsid w:val="002C5123"/>
    <w:rsid w:val="002D170B"/>
    <w:rsid w:val="002F3542"/>
    <w:rsid w:val="00301E06"/>
    <w:rsid w:val="00335A88"/>
    <w:rsid w:val="003363CD"/>
    <w:rsid w:val="003373C3"/>
    <w:rsid w:val="00347E69"/>
    <w:rsid w:val="003641F9"/>
    <w:rsid w:val="00394445"/>
    <w:rsid w:val="00396D45"/>
    <w:rsid w:val="003A3C2A"/>
    <w:rsid w:val="003B2481"/>
    <w:rsid w:val="003C0117"/>
    <w:rsid w:val="003E0B22"/>
    <w:rsid w:val="003E7DEB"/>
    <w:rsid w:val="003F0C5C"/>
    <w:rsid w:val="003F4649"/>
    <w:rsid w:val="0040246E"/>
    <w:rsid w:val="0040732F"/>
    <w:rsid w:val="00422AFA"/>
    <w:rsid w:val="00425FB1"/>
    <w:rsid w:val="004375BA"/>
    <w:rsid w:val="00446661"/>
    <w:rsid w:val="00452A83"/>
    <w:rsid w:val="00457DB0"/>
    <w:rsid w:val="00460286"/>
    <w:rsid w:val="00467D1E"/>
    <w:rsid w:val="00470B7A"/>
    <w:rsid w:val="0047245B"/>
    <w:rsid w:val="00473B88"/>
    <w:rsid w:val="00474E55"/>
    <w:rsid w:val="00475736"/>
    <w:rsid w:val="004961F6"/>
    <w:rsid w:val="004A00EF"/>
    <w:rsid w:val="004A2536"/>
    <w:rsid w:val="005020C7"/>
    <w:rsid w:val="00515378"/>
    <w:rsid w:val="00517659"/>
    <w:rsid w:val="005177C4"/>
    <w:rsid w:val="00533FC3"/>
    <w:rsid w:val="00534CFC"/>
    <w:rsid w:val="00545253"/>
    <w:rsid w:val="00546CA8"/>
    <w:rsid w:val="005477CF"/>
    <w:rsid w:val="00552279"/>
    <w:rsid w:val="0055698F"/>
    <w:rsid w:val="00564C72"/>
    <w:rsid w:val="00575234"/>
    <w:rsid w:val="00581B10"/>
    <w:rsid w:val="00583A16"/>
    <w:rsid w:val="0058640C"/>
    <w:rsid w:val="00590AE7"/>
    <w:rsid w:val="005B2630"/>
    <w:rsid w:val="005B3D08"/>
    <w:rsid w:val="005B4122"/>
    <w:rsid w:val="005B5E43"/>
    <w:rsid w:val="005C749F"/>
    <w:rsid w:val="005E40D1"/>
    <w:rsid w:val="005E57AB"/>
    <w:rsid w:val="005E71B4"/>
    <w:rsid w:val="005F0CD2"/>
    <w:rsid w:val="006025AA"/>
    <w:rsid w:val="006031D1"/>
    <w:rsid w:val="00605678"/>
    <w:rsid w:val="00650E32"/>
    <w:rsid w:val="00656872"/>
    <w:rsid w:val="0065791B"/>
    <w:rsid w:val="00677DC3"/>
    <w:rsid w:val="006936AD"/>
    <w:rsid w:val="006A046C"/>
    <w:rsid w:val="006A0A9B"/>
    <w:rsid w:val="006A373E"/>
    <w:rsid w:val="006A42DC"/>
    <w:rsid w:val="006C10DC"/>
    <w:rsid w:val="006C4C4A"/>
    <w:rsid w:val="006D0D35"/>
    <w:rsid w:val="007178F8"/>
    <w:rsid w:val="00721526"/>
    <w:rsid w:val="0072507D"/>
    <w:rsid w:val="007340B9"/>
    <w:rsid w:val="00736884"/>
    <w:rsid w:val="00741245"/>
    <w:rsid w:val="00742F00"/>
    <w:rsid w:val="00760F0B"/>
    <w:rsid w:val="0077722B"/>
    <w:rsid w:val="00782273"/>
    <w:rsid w:val="007A0DFC"/>
    <w:rsid w:val="007B0990"/>
    <w:rsid w:val="007B7CB0"/>
    <w:rsid w:val="007C5CC4"/>
    <w:rsid w:val="007C6E4D"/>
    <w:rsid w:val="007D5972"/>
    <w:rsid w:val="007E3477"/>
    <w:rsid w:val="007E5178"/>
    <w:rsid w:val="007E6121"/>
    <w:rsid w:val="007F0284"/>
    <w:rsid w:val="007F2F42"/>
    <w:rsid w:val="007F54D5"/>
    <w:rsid w:val="00815DA4"/>
    <w:rsid w:val="00820D94"/>
    <w:rsid w:val="0082348D"/>
    <w:rsid w:val="0083591E"/>
    <w:rsid w:val="008457D0"/>
    <w:rsid w:val="008717E8"/>
    <w:rsid w:val="008774C5"/>
    <w:rsid w:val="00886E55"/>
    <w:rsid w:val="008B66E0"/>
    <w:rsid w:val="008C5082"/>
    <w:rsid w:val="008C609A"/>
    <w:rsid w:val="008F0AC0"/>
    <w:rsid w:val="009068DF"/>
    <w:rsid w:val="00914332"/>
    <w:rsid w:val="00924A9D"/>
    <w:rsid w:val="00925731"/>
    <w:rsid w:val="00932C89"/>
    <w:rsid w:val="00933E08"/>
    <w:rsid w:val="00944BA6"/>
    <w:rsid w:val="00955DD0"/>
    <w:rsid w:val="00956AB1"/>
    <w:rsid w:val="009579C9"/>
    <w:rsid w:val="009814B5"/>
    <w:rsid w:val="00996722"/>
    <w:rsid w:val="009A1244"/>
    <w:rsid w:val="009B0833"/>
    <w:rsid w:val="009B1026"/>
    <w:rsid w:val="009B43DB"/>
    <w:rsid w:val="009E6250"/>
    <w:rsid w:val="009E79EC"/>
    <w:rsid w:val="009F3B52"/>
    <w:rsid w:val="00A32D88"/>
    <w:rsid w:val="00A34115"/>
    <w:rsid w:val="00A40C2A"/>
    <w:rsid w:val="00A535A2"/>
    <w:rsid w:val="00A629EF"/>
    <w:rsid w:val="00A65862"/>
    <w:rsid w:val="00A663BA"/>
    <w:rsid w:val="00A677CB"/>
    <w:rsid w:val="00A747BE"/>
    <w:rsid w:val="00A75BC7"/>
    <w:rsid w:val="00A91559"/>
    <w:rsid w:val="00A9170D"/>
    <w:rsid w:val="00A96013"/>
    <w:rsid w:val="00AC290A"/>
    <w:rsid w:val="00AC5E96"/>
    <w:rsid w:val="00AE7EC1"/>
    <w:rsid w:val="00AF1CBD"/>
    <w:rsid w:val="00AF2C0F"/>
    <w:rsid w:val="00AF30EC"/>
    <w:rsid w:val="00AF37E9"/>
    <w:rsid w:val="00AF757E"/>
    <w:rsid w:val="00B00941"/>
    <w:rsid w:val="00B02A8E"/>
    <w:rsid w:val="00B20EB1"/>
    <w:rsid w:val="00B3079E"/>
    <w:rsid w:val="00B42995"/>
    <w:rsid w:val="00B4756B"/>
    <w:rsid w:val="00B56C61"/>
    <w:rsid w:val="00B63E32"/>
    <w:rsid w:val="00B65A7F"/>
    <w:rsid w:val="00B91EDF"/>
    <w:rsid w:val="00BB50FA"/>
    <w:rsid w:val="00BC5BFE"/>
    <w:rsid w:val="00BD226B"/>
    <w:rsid w:val="00BE0595"/>
    <w:rsid w:val="00BE1BC1"/>
    <w:rsid w:val="00BE41D2"/>
    <w:rsid w:val="00BF42C9"/>
    <w:rsid w:val="00C070F1"/>
    <w:rsid w:val="00C10A87"/>
    <w:rsid w:val="00C1292F"/>
    <w:rsid w:val="00C2211B"/>
    <w:rsid w:val="00C34552"/>
    <w:rsid w:val="00C34AB4"/>
    <w:rsid w:val="00C54552"/>
    <w:rsid w:val="00C61C23"/>
    <w:rsid w:val="00C6717F"/>
    <w:rsid w:val="00C80AFD"/>
    <w:rsid w:val="00CB2953"/>
    <w:rsid w:val="00CC0EEE"/>
    <w:rsid w:val="00CC7561"/>
    <w:rsid w:val="00CD07F4"/>
    <w:rsid w:val="00CD5415"/>
    <w:rsid w:val="00CE4F03"/>
    <w:rsid w:val="00CF21F6"/>
    <w:rsid w:val="00CF382A"/>
    <w:rsid w:val="00CF3CFC"/>
    <w:rsid w:val="00D00050"/>
    <w:rsid w:val="00D036BF"/>
    <w:rsid w:val="00D2131E"/>
    <w:rsid w:val="00D2756D"/>
    <w:rsid w:val="00D31C19"/>
    <w:rsid w:val="00D44FA7"/>
    <w:rsid w:val="00D5629A"/>
    <w:rsid w:val="00D5632B"/>
    <w:rsid w:val="00D60E7E"/>
    <w:rsid w:val="00D61A44"/>
    <w:rsid w:val="00D67CE3"/>
    <w:rsid w:val="00D73D4F"/>
    <w:rsid w:val="00D863A1"/>
    <w:rsid w:val="00DA5054"/>
    <w:rsid w:val="00DC187C"/>
    <w:rsid w:val="00DC19A3"/>
    <w:rsid w:val="00DD3B4B"/>
    <w:rsid w:val="00DD6986"/>
    <w:rsid w:val="00DE6E8B"/>
    <w:rsid w:val="00DE728C"/>
    <w:rsid w:val="00DE7F4D"/>
    <w:rsid w:val="00E04AA9"/>
    <w:rsid w:val="00E23C78"/>
    <w:rsid w:val="00E315BE"/>
    <w:rsid w:val="00E33C45"/>
    <w:rsid w:val="00E37A5B"/>
    <w:rsid w:val="00E51E73"/>
    <w:rsid w:val="00E5403A"/>
    <w:rsid w:val="00E554BF"/>
    <w:rsid w:val="00E729BD"/>
    <w:rsid w:val="00E86EA3"/>
    <w:rsid w:val="00E95438"/>
    <w:rsid w:val="00E95DD5"/>
    <w:rsid w:val="00EA248B"/>
    <w:rsid w:val="00EB0652"/>
    <w:rsid w:val="00EB2584"/>
    <w:rsid w:val="00EB2690"/>
    <w:rsid w:val="00EC51E6"/>
    <w:rsid w:val="00ED08F4"/>
    <w:rsid w:val="00ED6CAE"/>
    <w:rsid w:val="00EE22DE"/>
    <w:rsid w:val="00F04A31"/>
    <w:rsid w:val="00F160D4"/>
    <w:rsid w:val="00F1719C"/>
    <w:rsid w:val="00F268B4"/>
    <w:rsid w:val="00F378E9"/>
    <w:rsid w:val="00F423FB"/>
    <w:rsid w:val="00F4592B"/>
    <w:rsid w:val="00F51548"/>
    <w:rsid w:val="00F619FE"/>
    <w:rsid w:val="00F62757"/>
    <w:rsid w:val="00F632AA"/>
    <w:rsid w:val="00F6353E"/>
    <w:rsid w:val="00F65ADD"/>
    <w:rsid w:val="00F678DD"/>
    <w:rsid w:val="00F959C4"/>
    <w:rsid w:val="00F974BA"/>
    <w:rsid w:val="00FA4F36"/>
    <w:rsid w:val="00FA5078"/>
    <w:rsid w:val="00FB33D2"/>
    <w:rsid w:val="00FB3E31"/>
    <w:rsid w:val="00FD0D03"/>
    <w:rsid w:val="00FD45F7"/>
    <w:rsid w:val="00FE38CD"/>
    <w:rsid w:val="00FE418D"/>
    <w:rsid w:val="00FE69DA"/>
    <w:rsid w:val="00FF386C"/>
    <w:rsid w:val="00FF719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5BC7"/>
    <w:pPr>
      <w:widowControl w:val="0"/>
      <w:suppressAutoHyphens/>
      <w:autoSpaceDE w:val="0"/>
    </w:pPr>
    <w:rPr>
      <w:rFonts w:ascii="Arial" w:hAnsi="Arial" w:cs="Arial"/>
      <w:sz w:val="24"/>
      <w:szCs w:val="24"/>
    </w:rPr>
  </w:style>
  <w:style w:type="paragraph" w:styleId="Nagwek1">
    <w:name w:val="heading 1"/>
    <w:basedOn w:val="Normalny"/>
    <w:next w:val="Normalny"/>
    <w:link w:val="Nagwek1Znak"/>
    <w:uiPriority w:val="99"/>
    <w:qFormat/>
    <w:rsid w:val="00A75BC7"/>
    <w:pPr>
      <w:keepNext/>
      <w:widowControl/>
      <w:numPr>
        <w:numId w:val="1"/>
      </w:numPr>
      <w:autoSpaceDE/>
      <w:outlineLvl w:val="0"/>
    </w:pPr>
    <w:rPr>
      <w:rFonts w:ascii="Times New Roman" w:eastAsia="Times New Roman" w:hAnsi="Times New Roman" w:cs="Times New Roman"/>
      <w:b/>
      <w:bCs/>
      <w:sz w:val="28"/>
      <w:lang w:eastAsia="ar-SA"/>
    </w:rPr>
  </w:style>
  <w:style w:type="paragraph" w:styleId="Nagwek2">
    <w:name w:val="heading 2"/>
    <w:basedOn w:val="Normalny"/>
    <w:next w:val="Normalny"/>
    <w:link w:val="Nagwek2Znak"/>
    <w:uiPriority w:val="99"/>
    <w:qFormat/>
    <w:rsid w:val="00A75BC7"/>
    <w:pPr>
      <w:keepNext/>
      <w:widowControl/>
      <w:numPr>
        <w:ilvl w:val="1"/>
        <w:numId w:val="1"/>
      </w:numPr>
      <w:autoSpaceDE/>
      <w:jc w:val="center"/>
      <w:outlineLvl w:val="1"/>
    </w:pPr>
    <w:rPr>
      <w:rFonts w:ascii="Times New Roman" w:eastAsia="Times New Roman" w:hAnsi="Times New Roman" w:cs="Times New Roman"/>
      <w:b/>
      <w:bCs/>
      <w:lang w:eastAsia="ar-SA"/>
    </w:rPr>
  </w:style>
  <w:style w:type="paragraph" w:styleId="Nagwek5">
    <w:name w:val="heading 5"/>
    <w:basedOn w:val="Normalny"/>
    <w:next w:val="Normalny"/>
    <w:link w:val="Nagwek5Znak"/>
    <w:uiPriority w:val="99"/>
    <w:qFormat/>
    <w:rsid w:val="00A75BC7"/>
    <w:pPr>
      <w:widowControl/>
      <w:suppressAutoHyphens w:val="0"/>
      <w:autoSpaceDE/>
      <w:spacing w:before="240" w:after="60"/>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9"/>
    <w:qFormat/>
    <w:rsid w:val="00A75BC7"/>
    <w:pPr>
      <w:keepNext/>
      <w:widowControl/>
      <w:suppressAutoHyphens w:val="0"/>
      <w:autoSpaceDE/>
      <w:spacing w:before="20" w:after="20"/>
      <w:jc w:val="center"/>
      <w:outlineLvl w:val="5"/>
    </w:pPr>
    <w:rPr>
      <w:rFonts w:eastAsia="Times New Roman" w:cs="Times New Roman"/>
      <w:b/>
      <w:caps/>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75BC7"/>
    <w:rPr>
      <w:rFonts w:ascii="Times New Roman" w:eastAsia="Times New Roman" w:hAnsi="Times New Roman"/>
      <w:b/>
      <w:bCs/>
      <w:sz w:val="28"/>
      <w:szCs w:val="24"/>
      <w:lang w:eastAsia="ar-SA"/>
    </w:rPr>
  </w:style>
  <w:style w:type="character" w:customStyle="1" w:styleId="Nagwek2Znak">
    <w:name w:val="Nagłówek 2 Znak"/>
    <w:basedOn w:val="Domylnaczcionkaakapitu"/>
    <w:link w:val="Nagwek2"/>
    <w:uiPriority w:val="99"/>
    <w:locked/>
    <w:rsid w:val="00A75BC7"/>
    <w:rPr>
      <w:rFonts w:ascii="Times New Roman" w:eastAsia="Times New Roman" w:hAnsi="Times New Roman"/>
      <w:b/>
      <w:bCs/>
      <w:sz w:val="24"/>
      <w:szCs w:val="24"/>
      <w:lang w:eastAsia="ar-SA"/>
    </w:rPr>
  </w:style>
  <w:style w:type="character" w:customStyle="1" w:styleId="Nagwek5Znak">
    <w:name w:val="Nagłówek 5 Znak"/>
    <w:basedOn w:val="Domylnaczcionkaakapitu"/>
    <w:link w:val="Nagwek5"/>
    <w:uiPriority w:val="99"/>
    <w:locked/>
    <w:rsid w:val="00A75BC7"/>
    <w:rPr>
      <w:rFonts w:ascii="Calibri" w:hAnsi="Calibri" w:cs="Times New Roman"/>
      <w:b/>
      <w:bCs/>
      <w:i/>
      <w:iCs/>
      <w:sz w:val="26"/>
      <w:szCs w:val="26"/>
    </w:rPr>
  </w:style>
  <w:style w:type="character" w:customStyle="1" w:styleId="Nagwek6Znak">
    <w:name w:val="Nagłówek 6 Znak"/>
    <w:basedOn w:val="Domylnaczcionkaakapitu"/>
    <w:link w:val="Nagwek6"/>
    <w:uiPriority w:val="99"/>
    <w:locked/>
    <w:rsid w:val="00A75BC7"/>
    <w:rPr>
      <w:rFonts w:ascii="Arial" w:hAnsi="Arial" w:cs="Times New Roman"/>
      <w:b/>
      <w:caps/>
      <w:sz w:val="20"/>
      <w:szCs w:val="20"/>
      <w:lang w:eastAsia="ar-SA" w:bidi="ar-SA"/>
    </w:rPr>
  </w:style>
  <w:style w:type="character" w:customStyle="1" w:styleId="WW8Num1z0">
    <w:name w:val="WW8Num1z0"/>
    <w:uiPriority w:val="99"/>
    <w:rsid w:val="00A75BC7"/>
    <w:rPr>
      <w:rFonts w:ascii="Symbol" w:hAnsi="Symbol"/>
    </w:rPr>
  </w:style>
  <w:style w:type="character" w:customStyle="1" w:styleId="WW8Num2z0">
    <w:name w:val="WW8Num2z0"/>
    <w:uiPriority w:val="99"/>
    <w:rsid w:val="00A75BC7"/>
    <w:rPr>
      <w:rFonts w:ascii="Symbol" w:hAnsi="Symbol"/>
    </w:rPr>
  </w:style>
  <w:style w:type="character" w:customStyle="1" w:styleId="WW8Num3z0">
    <w:name w:val="WW8Num3z0"/>
    <w:uiPriority w:val="99"/>
    <w:rsid w:val="00A75BC7"/>
    <w:rPr>
      <w:rFonts w:ascii="Symbol" w:hAnsi="Symbol"/>
    </w:rPr>
  </w:style>
  <w:style w:type="character" w:customStyle="1" w:styleId="WW8Num6z0">
    <w:name w:val="WW8Num6z0"/>
    <w:uiPriority w:val="99"/>
    <w:rsid w:val="00A75BC7"/>
    <w:rPr>
      <w:rFonts w:ascii="Symbol" w:hAnsi="Symbol"/>
    </w:rPr>
  </w:style>
  <w:style w:type="character" w:customStyle="1" w:styleId="WW8Num8z0">
    <w:name w:val="WW8Num8z0"/>
    <w:uiPriority w:val="99"/>
    <w:rsid w:val="00A75BC7"/>
    <w:rPr>
      <w:rFonts w:ascii="Symbol" w:hAnsi="Symbol"/>
    </w:rPr>
  </w:style>
  <w:style w:type="character" w:customStyle="1" w:styleId="WW8Num8z1">
    <w:name w:val="WW8Num8z1"/>
    <w:uiPriority w:val="99"/>
    <w:rsid w:val="00A75BC7"/>
    <w:rPr>
      <w:rFonts w:ascii="Courier New" w:hAnsi="Courier New"/>
    </w:rPr>
  </w:style>
  <w:style w:type="character" w:customStyle="1" w:styleId="WW8Num8z2">
    <w:name w:val="WW8Num8z2"/>
    <w:uiPriority w:val="99"/>
    <w:rsid w:val="00A75BC7"/>
    <w:rPr>
      <w:rFonts w:ascii="Wingdings" w:hAnsi="Wingdings"/>
    </w:rPr>
  </w:style>
  <w:style w:type="character" w:customStyle="1" w:styleId="Domylnaczcionkaakapitu5">
    <w:name w:val="Domyślna czcionka akapitu5"/>
    <w:uiPriority w:val="99"/>
    <w:rsid w:val="00A75BC7"/>
  </w:style>
  <w:style w:type="character" w:customStyle="1" w:styleId="Absatz-Standardschriftart">
    <w:name w:val="Absatz-Standardschriftart"/>
    <w:uiPriority w:val="99"/>
    <w:rsid w:val="00A75BC7"/>
  </w:style>
  <w:style w:type="character" w:customStyle="1" w:styleId="WW-Absatz-Standardschriftart">
    <w:name w:val="WW-Absatz-Standardschriftart"/>
    <w:uiPriority w:val="99"/>
    <w:rsid w:val="00A75BC7"/>
  </w:style>
  <w:style w:type="character" w:customStyle="1" w:styleId="WW8Num10z0">
    <w:name w:val="WW8Num10z0"/>
    <w:uiPriority w:val="99"/>
    <w:rsid w:val="00A75BC7"/>
    <w:rPr>
      <w:rFonts w:ascii="Symbol" w:hAnsi="Symbol"/>
    </w:rPr>
  </w:style>
  <w:style w:type="character" w:customStyle="1" w:styleId="WW8Num11z0">
    <w:name w:val="WW8Num11z0"/>
    <w:uiPriority w:val="99"/>
    <w:rsid w:val="00A75BC7"/>
    <w:rPr>
      <w:rFonts w:ascii="Symbol" w:hAnsi="Symbol"/>
    </w:rPr>
  </w:style>
  <w:style w:type="character" w:customStyle="1" w:styleId="WW8Num12z0">
    <w:name w:val="WW8Num12z0"/>
    <w:uiPriority w:val="99"/>
    <w:rsid w:val="00A75BC7"/>
    <w:rPr>
      <w:rFonts w:ascii="Wingdings" w:hAnsi="Wingdings"/>
    </w:rPr>
  </w:style>
  <w:style w:type="character" w:customStyle="1" w:styleId="WW8Num13z0">
    <w:name w:val="WW8Num13z0"/>
    <w:uiPriority w:val="99"/>
    <w:rsid w:val="00A75BC7"/>
    <w:rPr>
      <w:rFonts w:ascii="Arial" w:hAnsi="Arial"/>
    </w:rPr>
  </w:style>
  <w:style w:type="character" w:customStyle="1" w:styleId="Domylnaczcionkaakapitu4">
    <w:name w:val="Domyślna czcionka akapitu4"/>
    <w:uiPriority w:val="99"/>
    <w:rsid w:val="00A75BC7"/>
  </w:style>
  <w:style w:type="character" w:customStyle="1" w:styleId="WW-Absatz-Standardschriftart1">
    <w:name w:val="WW-Absatz-Standardschriftart1"/>
    <w:uiPriority w:val="99"/>
    <w:rsid w:val="00A75BC7"/>
  </w:style>
  <w:style w:type="character" w:customStyle="1" w:styleId="WW-Absatz-Standardschriftart11">
    <w:name w:val="WW-Absatz-Standardschriftart11"/>
    <w:uiPriority w:val="99"/>
    <w:rsid w:val="00A75BC7"/>
  </w:style>
  <w:style w:type="character" w:customStyle="1" w:styleId="WW8Num14z0">
    <w:name w:val="WW8Num14z0"/>
    <w:uiPriority w:val="99"/>
    <w:rsid w:val="00A75BC7"/>
    <w:rPr>
      <w:rFonts w:ascii="Wingdings" w:hAnsi="Wingdings"/>
    </w:rPr>
  </w:style>
  <w:style w:type="character" w:customStyle="1" w:styleId="Domylnaczcionkaakapitu3">
    <w:name w:val="Domyślna czcionka akapitu3"/>
    <w:uiPriority w:val="99"/>
    <w:rsid w:val="00A75BC7"/>
  </w:style>
  <w:style w:type="character" w:customStyle="1" w:styleId="WW-Absatz-Standardschriftart111">
    <w:name w:val="WW-Absatz-Standardschriftart111"/>
    <w:uiPriority w:val="99"/>
    <w:rsid w:val="00A75BC7"/>
  </w:style>
  <w:style w:type="character" w:customStyle="1" w:styleId="WW-Absatz-Standardschriftart1111">
    <w:name w:val="WW-Absatz-Standardschriftart1111"/>
    <w:uiPriority w:val="99"/>
    <w:rsid w:val="00A75BC7"/>
  </w:style>
  <w:style w:type="character" w:customStyle="1" w:styleId="WW-Absatz-Standardschriftart11111">
    <w:name w:val="WW-Absatz-Standardschriftart11111"/>
    <w:uiPriority w:val="99"/>
    <w:rsid w:val="00A75BC7"/>
  </w:style>
  <w:style w:type="character" w:customStyle="1" w:styleId="WW-Absatz-Standardschriftart111111">
    <w:name w:val="WW-Absatz-Standardschriftart111111"/>
    <w:uiPriority w:val="99"/>
    <w:rsid w:val="00A75BC7"/>
  </w:style>
  <w:style w:type="character" w:customStyle="1" w:styleId="WW8Num15z0">
    <w:name w:val="WW8Num15z0"/>
    <w:uiPriority w:val="99"/>
    <w:rsid w:val="00A75BC7"/>
    <w:rPr>
      <w:rFonts w:ascii="Symbol" w:hAnsi="Symbol"/>
    </w:rPr>
  </w:style>
  <w:style w:type="character" w:customStyle="1" w:styleId="WW-Absatz-Standardschriftart1111111">
    <w:name w:val="WW-Absatz-Standardschriftart1111111"/>
    <w:uiPriority w:val="99"/>
    <w:rsid w:val="00A75BC7"/>
  </w:style>
  <w:style w:type="character" w:customStyle="1" w:styleId="WW-Absatz-Standardschriftart11111111">
    <w:name w:val="WW-Absatz-Standardschriftart11111111"/>
    <w:uiPriority w:val="99"/>
    <w:rsid w:val="00A75BC7"/>
  </w:style>
  <w:style w:type="character" w:customStyle="1" w:styleId="WW-Absatz-Standardschriftart111111111">
    <w:name w:val="WW-Absatz-Standardschriftart111111111"/>
    <w:uiPriority w:val="99"/>
    <w:rsid w:val="00A75BC7"/>
  </w:style>
  <w:style w:type="character" w:customStyle="1" w:styleId="WW-Absatz-Standardschriftart1111111111">
    <w:name w:val="WW-Absatz-Standardschriftart1111111111"/>
    <w:uiPriority w:val="99"/>
    <w:rsid w:val="00A75BC7"/>
  </w:style>
  <w:style w:type="character" w:customStyle="1" w:styleId="WW-Absatz-Standardschriftart11111111111">
    <w:name w:val="WW-Absatz-Standardschriftart11111111111"/>
    <w:uiPriority w:val="99"/>
    <w:rsid w:val="00A75BC7"/>
  </w:style>
  <w:style w:type="character" w:customStyle="1" w:styleId="WW-Absatz-Standardschriftart111111111111">
    <w:name w:val="WW-Absatz-Standardschriftart111111111111"/>
    <w:uiPriority w:val="99"/>
    <w:rsid w:val="00A75BC7"/>
  </w:style>
  <w:style w:type="character" w:customStyle="1" w:styleId="WW-Absatz-Standardschriftart1111111111111">
    <w:name w:val="WW-Absatz-Standardschriftart1111111111111"/>
    <w:uiPriority w:val="99"/>
    <w:rsid w:val="00A75BC7"/>
  </w:style>
  <w:style w:type="character" w:customStyle="1" w:styleId="WW-Absatz-Standardschriftart11111111111111">
    <w:name w:val="WW-Absatz-Standardschriftart11111111111111"/>
    <w:uiPriority w:val="99"/>
    <w:rsid w:val="00A75BC7"/>
  </w:style>
  <w:style w:type="character" w:customStyle="1" w:styleId="WW-Absatz-Standardschriftart111111111111111">
    <w:name w:val="WW-Absatz-Standardschriftart111111111111111"/>
    <w:uiPriority w:val="99"/>
    <w:rsid w:val="00A75BC7"/>
  </w:style>
  <w:style w:type="character" w:customStyle="1" w:styleId="WW-Absatz-Standardschriftart1111111111111111">
    <w:name w:val="WW-Absatz-Standardschriftart1111111111111111"/>
    <w:uiPriority w:val="99"/>
    <w:rsid w:val="00A75BC7"/>
  </w:style>
  <w:style w:type="character" w:customStyle="1" w:styleId="WW-Absatz-Standardschriftart11111111111111111">
    <w:name w:val="WW-Absatz-Standardschriftart11111111111111111"/>
    <w:uiPriority w:val="99"/>
    <w:rsid w:val="00A75BC7"/>
  </w:style>
  <w:style w:type="character" w:customStyle="1" w:styleId="WW-Absatz-Standardschriftart111111111111111111">
    <w:name w:val="WW-Absatz-Standardschriftart111111111111111111"/>
    <w:uiPriority w:val="99"/>
    <w:rsid w:val="00A75BC7"/>
  </w:style>
  <w:style w:type="character" w:customStyle="1" w:styleId="WW8Num9z0">
    <w:name w:val="WW8Num9z0"/>
    <w:uiPriority w:val="99"/>
    <w:rsid w:val="00A75BC7"/>
    <w:rPr>
      <w:rFonts w:ascii="Symbol" w:hAnsi="Symbol"/>
    </w:rPr>
  </w:style>
  <w:style w:type="character" w:customStyle="1" w:styleId="WW-Absatz-Standardschriftart1111111111111111111">
    <w:name w:val="WW-Absatz-Standardschriftart1111111111111111111"/>
    <w:uiPriority w:val="99"/>
    <w:rsid w:val="00A75BC7"/>
  </w:style>
  <w:style w:type="character" w:customStyle="1" w:styleId="WW-Absatz-Standardschriftart11111111111111111111">
    <w:name w:val="WW-Absatz-Standardschriftart11111111111111111111"/>
    <w:uiPriority w:val="99"/>
    <w:rsid w:val="00A75BC7"/>
  </w:style>
  <w:style w:type="character" w:customStyle="1" w:styleId="WW-Absatz-Standardschriftart111111111111111111111">
    <w:name w:val="WW-Absatz-Standardschriftart111111111111111111111"/>
    <w:uiPriority w:val="99"/>
    <w:rsid w:val="00A75BC7"/>
  </w:style>
  <w:style w:type="character" w:customStyle="1" w:styleId="WW-Absatz-Standardschriftart1111111111111111111111">
    <w:name w:val="WW-Absatz-Standardschriftart1111111111111111111111"/>
    <w:uiPriority w:val="99"/>
    <w:rsid w:val="00A75BC7"/>
  </w:style>
  <w:style w:type="character" w:customStyle="1" w:styleId="WW8Num6z1">
    <w:name w:val="WW8Num6z1"/>
    <w:uiPriority w:val="99"/>
    <w:rsid w:val="00A75BC7"/>
    <w:rPr>
      <w:rFonts w:ascii="Courier New" w:hAnsi="Courier New"/>
    </w:rPr>
  </w:style>
  <w:style w:type="character" w:customStyle="1" w:styleId="WW8Num6z2">
    <w:name w:val="WW8Num6z2"/>
    <w:uiPriority w:val="99"/>
    <w:rsid w:val="00A75BC7"/>
    <w:rPr>
      <w:rFonts w:ascii="Wingdings" w:hAnsi="Wingdings"/>
    </w:rPr>
  </w:style>
  <w:style w:type="character" w:customStyle="1" w:styleId="WW8Num7z0">
    <w:name w:val="WW8Num7z0"/>
    <w:uiPriority w:val="99"/>
    <w:rsid w:val="00A75BC7"/>
    <w:rPr>
      <w:rFonts w:ascii="Symbol" w:hAnsi="Symbol"/>
    </w:rPr>
  </w:style>
  <w:style w:type="character" w:customStyle="1" w:styleId="WW8Num7z1">
    <w:name w:val="WW8Num7z1"/>
    <w:uiPriority w:val="99"/>
    <w:rsid w:val="00A75BC7"/>
    <w:rPr>
      <w:rFonts w:ascii="Courier New" w:hAnsi="Courier New"/>
    </w:rPr>
  </w:style>
  <w:style w:type="character" w:customStyle="1" w:styleId="WW8Num7z2">
    <w:name w:val="WW8Num7z2"/>
    <w:uiPriority w:val="99"/>
    <w:rsid w:val="00A75BC7"/>
    <w:rPr>
      <w:rFonts w:ascii="Wingdings" w:hAnsi="Wingdings"/>
    </w:rPr>
  </w:style>
  <w:style w:type="character" w:customStyle="1" w:styleId="WW8Num9z1">
    <w:name w:val="WW8Num9z1"/>
    <w:uiPriority w:val="99"/>
    <w:rsid w:val="00A75BC7"/>
    <w:rPr>
      <w:rFonts w:ascii="Courier New" w:hAnsi="Courier New"/>
    </w:rPr>
  </w:style>
  <w:style w:type="character" w:customStyle="1" w:styleId="WW8Num9z2">
    <w:name w:val="WW8Num9z2"/>
    <w:uiPriority w:val="99"/>
    <w:rsid w:val="00A75BC7"/>
    <w:rPr>
      <w:rFonts w:ascii="Wingdings" w:hAnsi="Wingdings"/>
    </w:rPr>
  </w:style>
  <w:style w:type="character" w:customStyle="1" w:styleId="WW8Num13z1">
    <w:name w:val="WW8Num13z1"/>
    <w:uiPriority w:val="99"/>
    <w:rsid w:val="00A75BC7"/>
    <w:rPr>
      <w:rFonts w:ascii="Courier New" w:hAnsi="Courier New"/>
    </w:rPr>
  </w:style>
  <w:style w:type="character" w:customStyle="1" w:styleId="WW8Num13z2">
    <w:name w:val="WW8Num13z2"/>
    <w:uiPriority w:val="99"/>
    <w:rsid w:val="00A75BC7"/>
    <w:rPr>
      <w:rFonts w:ascii="Wingdings" w:hAnsi="Wingdings"/>
    </w:rPr>
  </w:style>
  <w:style w:type="character" w:customStyle="1" w:styleId="WW8Num16z0">
    <w:name w:val="WW8Num16z0"/>
    <w:uiPriority w:val="99"/>
    <w:rsid w:val="00A75BC7"/>
    <w:rPr>
      <w:rFonts w:ascii="Symbol" w:hAnsi="Symbol"/>
    </w:rPr>
  </w:style>
  <w:style w:type="character" w:customStyle="1" w:styleId="WW8Num16z1">
    <w:name w:val="WW8Num16z1"/>
    <w:uiPriority w:val="99"/>
    <w:rsid w:val="00A75BC7"/>
    <w:rPr>
      <w:rFonts w:ascii="Courier New" w:hAnsi="Courier New"/>
    </w:rPr>
  </w:style>
  <w:style w:type="character" w:customStyle="1" w:styleId="WW8Num16z2">
    <w:name w:val="WW8Num16z2"/>
    <w:uiPriority w:val="99"/>
    <w:rsid w:val="00A75BC7"/>
    <w:rPr>
      <w:rFonts w:ascii="Wingdings" w:hAnsi="Wingdings"/>
    </w:rPr>
  </w:style>
  <w:style w:type="character" w:customStyle="1" w:styleId="Domylnaczcionkaakapitu2">
    <w:name w:val="Domyślna czcionka akapitu2"/>
    <w:uiPriority w:val="99"/>
    <w:rsid w:val="00A75BC7"/>
  </w:style>
  <w:style w:type="character" w:customStyle="1" w:styleId="WW-Absatz-Standardschriftart11111111111111111111111">
    <w:name w:val="WW-Absatz-Standardschriftart11111111111111111111111"/>
    <w:uiPriority w:val="99"/>
    <w:rsid w:val="00A75BC7"/>
  </w:style>
  <w:style w:type="character" w:customStyle="1" w:styleId="WW-Absatz-Standardschriftart111111111111111111111111">
    <w:name w:val="WW-Absatz-Standardschriftart111111111111111111111111"/>
    <w:uiPriority w:val="99"/>
    <w:rsid w:val="00A75BC7"/>
  </w:style>
  <w:style w:type="character" w:customStyle="1" w:styleId="WW-Absatz-Standardschriftart1111111111111111111111111">
    <w:name w:val="WW-Absatz-Standardschriftart1111111111111111111111111"/>
    <w:uiPriority w:val="99"/>
    <w:rsid w:val="00A75BC7"/>
  </w:style>
  <w:style w:type="character" w:customStyle="1" w:styleId="WW-Absatz-Standardschriftart11111111111111111111111111">
    <w:name w:val="WW-Absatz-Standardschriftart11111111111111111111111111"/>
    <w:uiPriority w:val="99"/>
    <w:rsid w:val="00A75BC7"/>
  </w:style>
  <w:style w:type="character" w:customStyle="1" w:styleId="WW-Absatz-Standardschriftart111111111111111111111111111">
    <w:name w:val="WW-Absatz-Standardschriftart111111111111111111111111111"/>
    <w:uiPriority w:val="99"/>
    <w:rsid w:val="00A75BC7"/>
  </w:style>
  <w:style w:type="character" w:customStyle="1" w:styleId="WW-Absatz-Standardschriftart1111111111111111111111111111">
    <w:name w:val="WW-Absatz-Standardschriftart1111111111111111111111111111"/>
    <w:uiPriority w:val="99"/>
    <w:rsid w:val="00A75BC7"/>
  </w:style>
  <w:style w:type="character" w:customStyle="1" w:styleId="WW-Absatz-Standardschriftart11111111111111111111111111111">
    <w:name w:val="WW-Absatz-Standardschriftart11111111111111111111111111111"/>
    <w:uiPriority w:val="99"/>
    <w:rsid w:val="00A75BC7"/>
  </w:style>
  <w:style w:type="character" w:customStyle="1" w:styleId="WW-Absatz-Standardschriftart111111111111111111111111111111">
    <w:name w:val="WW-Absatz-Standardschriftart111111111111111111111111111111"/>
    <w:uiPriority w:val="99"/>
    <w:rsid w:val="00A75BC7"/>
  </w:style>
  <w:style w:type="character" w:customStyle="1" w:styleId="WW-Absatz-Standardschriftart1111111111111111111111111111111">
    <w:name w:val="WW-Absatz-Standardschriftart1111111111111111111111111111111"/>
    <w:uiPriority w:val="99"/>
    <w:rsid w:val="00A75BC7"/>
  </w:style>
  <w:style w:type="character" w:customStyle="1" w:styleId="WW-Absatz-Standardschriftart11111111111111111111111111111111">
    <w:name w:val="WW-Absatz-Standardschriftart11111111111111111111111111111111"/>
    <w:uiPriority w:val="99"/>
    <w:rsid w:val="00A75BC7"/>
  </w:style>
  <w:style w:type="character" w:customStyle="1" w:styleId="WW-Absatz-Standardschriftart111111111111111111111111111111111">
    <w:name w:val="WW-Absatz-Standardschriftart111111111111111111111111111111111"/>
    <w:uiPriority w:val="99"/>
    <w:rsid w:val="00A75BC7"/>
  </w:style>
  <w:style w:type="character" w:customStyle="1" w:styleId="WW-Absatz-Standardschriftart1111111111111111111111111111111111">
    <w:name w:val="WW-Absatz-Standardschriftart1111111111111111111111111111111111"/>
    <w:uiPriority w:val="99"/>
    <w:rsid w:val="00A75BC7"/>
  </w:style>
  <w:style w:type="character" w:customStyle="1" w:styleId="WW-Absatz-Standardschriftart11111111111111111111111111111111111">
    <w:name w:val="WW-Absatz-Standardschriftart11111111111111111111111111111111111"/>
    <w:uiPriority w:val="99"/>
    <w:rsid w:val="00A75BC7"/>
  </w:style>
  <w:style w:type="character" w:customStyle="1" w:styleId="WW-Absatz-Standardschriftart111111111111111111111111111111111111">
    <w:name w:val="WW-Absatz-Standardschriftart111111111111111111111111111111111111"/>
    <w:uiPriority w:val="99"/>
    <w:rsid w:val="00A75BC7"/>
  </w:style>
  <w:style w:type="character" w:customStyle="1" w:styleId="WW-Absatz-Standardschriftart1111111111111111111111111111111111111">
    <w:name w:val="WW-Absatz-Standardschriftart1111111111111111111111111111111111111"/>
    <w:uiPriority w:val="99"/>
    <w:rsid w:val="00A75BC7"/>
  </w:style>
  <w:style w:type="character" w:customStyle="1" w:styleId="WW-Absatz-Standardschriftart11111111111111111111111111111111111111">
    <w:name w:val="WW-Absatz-Standardschriftart11111111111111111111111111111111111111"/>
    <w:uiPriority w:val="99"/>
    <w:rsid w:val="00A75BC7"/>
  </w:style>
  <w:style w:type="character" w:customStyle="1" w:styleId="WW-Absatz-Standardschriftart111111111111111111111111111111111111111">
    <w:name w:val="WW-Absatz-Standardschriftart111111111111111111111111111111111111111"/>
    <w:uiPriority w:val="99"/>
    <w:rsid w:val="00A75BC7"/>
  </w:style>
  <w:style w:type="character" w:customStyle="1" w:styleId="WW-Absatz-Standardschriftart1111111111111111111111111111111111111111">
    <w:name w:val="WW-Absatz-Standardschriftart1111111111111111111111111111111111111111"/>
    <w:uiPriority w:val="99"/>
    <w:rsid w:val="00A75BC7"/>
  </w:style>
  <w:style w:type="character" w:customStyle="1" w:styleId="WW-Absatz-Standardschriftart11111111111111111111111111111111111111111">
    <w:name w:val="WW-Absatz-Standardschriftart11111111111111111111111111111111111111111"/>
    <w:uiPriority w:val="99"/>
    <w:rsid w:val="00A75BC7"/>
  </w:style>
  <w:style w:type="character" w:customStyle="1" w:styleId="WW-Absatz-Standardschriftart111111111111111111111111111111111111111111">
    <w:name w:val="WW-Absatz-Standardschriftart111111111111111111111111111111111111111111"/>
    <w:uiPriority w:val="99"/>
    <w:rsid w:val="00A75BC7"/>
  </w:style>
  <w:style w:type="character" w:customStyle="1" w:styleId="WW-Absatz-Standardschriftart1111111111111111111111111111111111111111111">
    <w:name w:val="WW-Absatz-Standardschriftart1111111111111111111111111111111111111111111"/>
    <w:uiPriority w:val="99"/>
    <w:rsid w:val="00A75BC7"/>
  </w:style>
  <w:style w:type="character" w:customStyle="1" w:styleId="WW-Absatz-Standardschriftart11111111111111111111111111111111111111111111">
    <w:name w:val="WW-Absatz-Standardschriftart11111111111111111111111111111111111111111111"/>
    <w:uiPriority w:val="99"/>
    <w:rsid w:val="00A75BC7"/>
  </w:style>
  <w:style w:type="character" w:customStyle="1" w:styleId="WW8Num5z0">
    <w:name w:val="WW8Num5z0"/>
    <w:uiPriority w:val="99"/>
    <w:rsid w:val="00A75BC7"/>
    <w:rPr>
      <w:rFonts w:ascii="Symbol" w:hAnsi="Symbol"/>
    </w:rPr>
  </w:style>
  <w:style w:type="character" w:customStyle="1" w:styleId="WW-Absatz-Standardschriftart111111111111111111111111111111111111111111111">
    <w:name w:val="WW-Absatz-Standardschriftart111111111111111111111111111111111111111111111"/>
    <w:uiPriority w:val="99"/>
    <w:rsid w:val="00A75BC7"/>
  </w:style>
  <w:style w:type="character" w:customStyle="1" w:styleId="WW8Num4z0">
    <w:name w:val="WW8Num4z0"/>
    <w:uiPriority w:val="99"/>
    <w:rsid w:val="00A75BC7"/>
    <w:rPr>
      <w:rFonts w:ascii="Symbol" w:hAnsi="Symbol"/>
    </w:rPr>
  </w:style>
  <w:style w:type="character" w:customStyle="1" w:styleId="WW-Absatz-Standardschriftart1111111111111111111111111111111111111111111111">
    <w:name w:val="WW-Absatz-Standardschriftart1111111111111111111111111111111111111111111111"/>
    <w:uiPriority w:val="99"/>
    <w:rsid w:val="00A75BC7"/>
  </w:style>
  <w:style w:type="character" w:customStyle="1" w:styleId="WW-Absatz-Standardschriftart11111111111111111111111111111111111111111111111">
    <w:name w:val="WW-Absatz-Standardschriftart11111111111111111111111111111111111111111111111"/>
    <w:uiPriority w:val="99"/>
    <w:rsid w:val="00A75BC7"/>
  </w:style>
  <w:style w:type="character" w:customStyle="1" w:styleId="WW-Absatz-Standardschriftart111111111111111111111111111111111111111111111111">
    <w:name w:val="WW-Absatz-Standardschriftart111111111111111111111111111111111111111111111111"/>
    <w:uiPriority w:val="99"/>
    <w:rsid w:val="00A75BC7"/>
  </w:style>
  <w:style w:type="character" w:customStyle="1" w:styleId="WW-Absatz-Standardschriftart1111111111111111111111111111111111111111111111111">
    <w:name w:val="WW-Absatz-Standardschriftart1111111111111111111111111111111111111111111111111"/>
    <w:uiPriority w:val="99"/>
    <w:rsid w:val="00A75BC7"/>
  </w:style>
  <w:style w:type="character" w:customStyle="1" w:styleId="WW-Absatz-Standardschriftart11111111111111111111111111111111111111111111111111">
    <w:name w:val="WW-Absatz-Standardschriftart11111111111111111111111111111111111111111111111111"/>
    <w:uiPriority w:val="99"/>
    <w:rsid w:val="00A75BC7"/>
  </w:style>
  <w:style w:type="character" w:customStyle="1" w:styleId="WW-Absatz-Standardschriftart111111111111111111111111111111111111111111111111111">
    <w:name w:val="WW-Absatz-Standardschriftart111111111111111111111111111111111111111111111111111"/>
    <w:uiPriority w:val="99"/>
    <w:rsid w:val="00A75BC7"/>
  </w:style>
  <w:style w:type="character" w:customStyle="1" w:styleId="WW-Absatz-Standardschriftart1111111111111111111111111111111111111111111111111111">
    <w:name w:val="WW-Absatz-Standardschriftart1111111111111111111111111111111111111111111111111111"/>
    <w:uiPriority w:val="99"/>
    <w:rsid w:val="00A75BC7"/>
  </w:style>
  <w:style w:type="character" w:customStyle="1" w:styleId="WW-Absatz-Standardschriftart11111111111111111111111111111111111111111111111111111">
    <w:name w:val="WW-Absatz-Standardschriftart11111111111111111111111111111111111111111111111111111"/>
    <w:uiPriority w:val="99"/>
    <w:rsid w:val="00A75BC7"/>
  </w:style>
  <w:style w:type="character" w:customStyle="1" w:styleId="WW-Absatz-Standardschriftart111111111111111111111111111111111111111111111111111111">
    <w:name w:val="WW-Absatz-Standardschriftart111111111111111111111111111111111111111111111111111111"/>
    <w:uiPriority w:val="99"/>
    <w:rsid w:val="00A75BC7"/>
  </w:style>
  <w:style w:type="character" w:customStyle="1" w:styleId="WW-Absatz-Standardschriftart1111111111111111111111111111111111111111111111111111111">
    <w:name w:val="WW-Absatz-Standardschriftart1111111111111111111111111111111111111111111111111111111"/>
    <w:uiPriority w:val="99"/>
    <w:rsid w:val="00A75BC7"/>
  </w:style>
  <w:style w:type="character" w:customStyle="1" w:styleId="WW-Absatz-Standardschriftart11111111111111111111111111111111111111111111111111111111">
    <w:name w:val="WW-Absatz-Standardschriftart11111111111111111111111111111111111111111111111111111111"/>
    <w:uiPriority w:val="99"/>
    <w:rsid w:val="00A75BC7"/>
  </w:style>
  <w:style w:type="character" w:customStyle="1" w:styleId="WW-Absatz-Standardschriftart111111111111111111111111111111111111111111111111111111111">
    <w:name w:val="WW-Absatz-Standardschriftart111111111111111111111111111111111111111111111111111111111"/>
    <w:uiPriority w:val="99"/>
    <w:rsid w:val="00A75BC7"/>
  </w:style>
  <w:style w:type="character" w:customStyle="1" w:styleId="WW-Absatz-Standardschriftart1111111111111111111111111111111111111111111111111111111111">
    <w:name w:val="WW-Absatz-Standardschriftart1111111111111111111111111111111111111111111111111111111111"/>
    <w:uiPriority w:val="99"/>
    <w:rsid w:val="00A75BC7"/>
  </w:style>
  <w:style w:type="character" w:customStyle="1" w:styleId="WW-Absatz-Standardschriftart11111111111111111111111111111111111111111111111111111111111">
    <w:name w:val="WW-Absatz-Standardschriftart11111111111111111111111111111111111111111111111111111111111"/>
    <w:uiPriority w:val="99"/>
    <w:rsid w:val="00A75BC7"/>
  </w:style>
  <w:style w:type="character" w:customStyle="1" w:styleId="WW-Absatz-Standardschriftart111111111111111111111111111111111111111111111111111111111111">
    <w:name w:val="WW-Absatz-Standardschriftart111111111111111111111111111111111111111111111111111111111111"/>
    <w:uiPriority w:val="99"/>
    <w:rsid w:val="00A75BC7"/>
  </w:style>
  <w:style w:type="character" w:customStyle="1" w:styleId="WW8Num21z0">
    <w:name w:val="WW8Num21z0"/>
    <w:uiPriority w:val="99"/>
    <w:rsid w:val="00A75BC7"/>
    <w:rPr>
      <w:sz w:val="24"/>
    </w:rPr>
  </w:style>
  <w:style w:type="character" w:customStyle="1" w:styleId="WW8Num24z0">
    <w:name w:val="WW8Num24z0"/>
    <w:uiPriority w:val="99"/>
    <w:rsid w:val="00A75BC7"/>
    <w:rPr>
      <w:rFonts w:ascii="Symbol" w:hAnsi="Symbol"/>
    </w:rPr>
  </w:style>
  <w:style w:type="character" w:customStyle="1" w:styleId="WW8Num24z1">
    <w:name w:val="WW8Num24z1"/>
    <w:uiPriority w:val="99"/>
    <w:rsid w:val="00A75BC7"/>
    <w:rPr>
      <w:rFonts w:ascii="Courier New" w:hAnsi="Courier New"/>
    </w:rPr>
  </w:style>
  <w:style w:type="character" w:customStyle="1" w:styleId="WW8Num24z2">
    <w:name w:val="WW8Num24z2"/>
    <w:uiPriority w:val="99"/>
    <w:rsid w:val="00A75BC7"/>
    <w:rPr>
      <w:rFonts w:ascii="Wingdings" w:hAnsi="Wingdings"/>
    </w:rPr>
  </w:style>
  <w:style w:type="character" w:customStyle="1" w:styleId="WW8Num25z0">
    <w:name w:val="WW8Num25z0"/>
    <w:uiPriority w:val="99"/>
    <w:rsid w:val="00A75BC7"/>
    <w:rPr>
      <w:rFonts w:ascii="Symbol" w:hAnsi="Symbol"/>
    </w:rPr>
  </w:style>
  <w:style w:type="character" w:customStyle="1" w:styleId="WW8Num25z1">
    <w:name w:val="WW8Num25z1"/>
    <w:uiPriority w:val="99"/>
    <w:rsid w:val="00A75BC7"/>
    <w:rPr>
      <w:rFonts w:ascii="Courier New" w:hAnsi="Courier New"/>
    </w:rPr>
  </w:style>
  <w:style w:type="character" w:customStyle="1" w:styleId="WW8Num25z2">
    <w:name w:val="WW8Num25z2"/>
    <w:uiPriority w:val="99"/>
    <w:rsid w:val="00A75BC7"/>
    <w:rPr>
      <w:rFonts w:ascii="Wingdings" w:hAnsi="Wingdings"/>
    </w:rPr>
  </w:style>
  <w:style w:type="character" w:customStyle="1" w:styleId="WW8Num28z2">
    <w:name w:val="WW8Num28z2"/>
    <w:uiPriority w:val="99"/>
    <w:rsid w:val="00A75BC7"/>
    <w:rPr>
      <w:rFonts w:ascii="Times New Roman" w:hAnsi="Times New Roman"/>
    </w:rPr>
  </w:style>
  <w:style w:type="character" w:customStyle="1" w:styleId="WW8Num28z3">
    <w:name w:val="WW8Num28z3"/>
    <w:uiPriority w:val="99"/>
    <w:rsid w:val="00A75BC7"/>
    <w:rPr>
      <w:rFonts w:ascii="Courier New" w:hAnsi="Courier New"/>
    </w:rPr>
  </w:style>
  <w:style w:type="character" w:customStyle="1" w:styleId="WW8Num28z7">
    <w:name w:val="WW8Num28z7"/>
    <w:uiPriority w:val="99"/>
    <w:rsid w:val="00A75BC7"/>
    <w:rPr>
      <w:color w:val="auto"/>
    </w:rPr>
  </w:style>
  <w:style w:type="character" w:customStyle="1" w:styleId="WW8Num30z0">
    <w:name w:val="WW8Num30z0"/>
    <w:uiPriority w:val="99"/>
    <w:rsid w:val="00A75BC7"/>
    <w:rPr>
      <w:rFonts w:ascii="Wingdings" w:hAnsi="Wingdings"/>
    </w:rPr>
  </w:style>
  <w:style w:type="character" w:customStyle="1" w:styleId="WW8Num30z1">
    <w:name w:val="WW8Num30z1"/>
    <w:uiPriority w:val="99"/>
    <w:rsid w:val="00A75BC7"/>
    <w:rPr>
      <w:rFonts w:ascii="Courier New" w:hAnsi="Courier New"/>
    </w:rPr>
  </w:style>
  <w:style w:type="character" w:customStyle="1" w:styleId="WW8Num30z3">
    <w:name w:val="WW8Num30z3"/>
    <w:uiPriority w:val="99"/>
    <w:rsid w:val="00A75BC7"/>
    <w:rPr>
      <w:rFonts w:ascii="Symbol" w:hAnsi="Symbol"/>
    </w:rPr>
  </w:style>
  <w:style w:type="character" w:customStyle="1" w:styleId="WW8Num31z0">
    <w:name w:val="WW8Num31z0"/>
    <w:uiPriority w:val="99"/>
    <w:rsid w:val="00A75BC7"/>
    <w:rPr>
      <w:rFonts w:ascii="Arial" w:hAnsi="Arial"/>
    </w:rPr>
  </w:style>
  <w:style w:type="character" w:customStyle="1" w:styleId="WW8Num40z0">
    <w:name w:val="WW8Num40z0"/>
    <w:uiPriority w:val="99"/>
    <w:rsid w:val="00A75BC7"/>
  </w:style>
  <w:style w:type="character" w:customStyle="1" w:styleId="WW8Num41z0">
    <w:name w:val="WW8Num41z0"/>
    <w:uiPriority w:val="99"/>
    <w:rsid w:val="00A75BC7"/>
    <w:rPr>
      <w:rFonts w:ascii="Wingdings" w:hAnsi="Wingdings"/>
    </w:rPr>
  </w:style>
  <w:style w:type="character" w:customStyle="1" w:styleId="WW8Num41z1">
    <w:name w:val="WW8Num41z1"/>
    <w:uiPriority w:val="99"/>
    <w:rsid w:val="00A75BC7"/>
    <w:rPr>
      <w:rFonts w:ascii="Courier New" w:hAnsi="Courier New"/>
    </w:rPr>
  </w:style>
  <w:style w:type="character" w:customStyle="1" w:styleId="WW8Num41z3">
    <w:name w:val="WW8Num41z3"/>
    <w:uiPriority w:val="99"/>
    <w:rsid w:val="00A75BC7"/>
    <w:rPr>
      <w:rFonts w:ascii="Symbol" w:hAnsi="Symbol"/>
    </w:rPr>
  </w:style>
  <w:style w:type="character" w:customStyle="1" w:styleId="WW8NumSt33z0">
    <w:name w:val="WW8NumSt33z0"/>
    <w:uiPriority w:val="99"/>
    <w:rsid w:val="00A75BC7"/>
    <w:rPr>
      <w:rFonts w:ascii="Symbol" w:hAnsi="Symbol"/>
    </w:rPr>
  </w:style>
  <w:style w:type="character" w:customStyle="1" w:styleId="Domylnaczcionkaakapitu1">
    <w:name w:val="Domyślna czcionka akapitu1"/>
    <w:uiPriority w:val="99"/>
    <w:rsid w:val="00A75BC7"/>
  </w:style>
  <w:style w:type="character" w:customStyle="1" w:styleId="WW-Absatz-Standardschriftart1111111111111111111111111111111111111111111111111111111111111">
    <w:name w:val="WW-Absatz-Standardschriftart1111111111111111111111111111111111111111111111111111111111111"/>
    <w:uiPriority w:val="99"/>
    <w:rsid w:val="00A75BC7"/>
  </w:style>
  <w:style w:type="character" w:customStyle="1" w:styleId="WW-Absatz-Standardschriftart11111111111111111111111111111111111111111111111111111111111111">
    <w:name w:val="WW-Absatz-Standardschriftart11111111111111111111111111111111111111111111111111111111111111"/>
    <w:uiPriority w:val="99"/>
    <w:rsid w:val="00A75BC7"/>
  </w:style>
  <w:style w:type="character" w:customStyle="1" w:styleId="WW-Absatz-Standardschriftart111111111111111111111111111111111111111111111111111111111111111">
    <w:name w:val="WW-Absatz-Standardschriftart111111111111111111111111111111111111111111111111111111111111111"/>
    <w:uiPriority w:val="99"/>
    <w:rsid w:val="00A75BC7"/>
  </w:style>
  <w:style w:type="character" w:customStyle="1" w:styleId="WW-Absatz-Standardschriftart1111111111111111111111111111111111111111111111111111111111111111">
    <w:name w:val="WW-Absatz-Standardschriftart1111111111111111111111111111111111111111111111111111111111111111"/>
    <w:uiPriority w:val="99"/>
    <w:rsid w:val="00A75BC7"/>
  </w:style>
  <w:style w:type="character" w:customStyle="1" w:styleId="WW-Absatz-Standardschriftart11111111111111111111111111111111111111111111111111111111111111111">
    <w:name w:val="WW-Absatz-Standardschriftart11111111111111111111111111111111111111111111111111111111111111111"/>
    <w:uiPriority w:val="99"/>
    <w:rsid w:val="00A75BC7"/>
  </w:style>
  <w:style w:type="character" w:customStyle="1" w:styleId="WW-Absatz-Standardschriftart111111111111111111111111111111111111111111111111111111111111111111">
    <w:name w:val="WW-Absatz-Standardschriftart111111111111111111111111111111111111111111111111111111111111111111"/>
    <w:uiPriority w:val="99"/>
    <w:rsid w:val="00A75BC7"/>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A75BC7"/>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A75BC7"/>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A75BC7"/>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A75BC7"/>
  </w:style>
  <w:style w:type="character" w:customStyle="1" w:styleId="Symbolewypunktowania">
    <w:name w:val="Symbole wypunktowania"/>
    <w:uiPriority w:val="99"/>
    <w:rsid w:val="00A75BC7"/>
    <w:rPr>
      <w:rFonts w:ascii="OpenSymbol" w:hAnsi="OpenSymbol"/>
    </w:rPr>
  </w:style>
  <w:style w:type="character" w:customStyle="1" w:styleId="Znakinumeracji">
    <w:name w:val="Znaki numeracji"/>
    <w:uiPriority w:val="99"/>
    <w:rsid w:val="00A75BC7"/>
  </w:style>
  <w:style w:type="character" w:customStyle="1" w:styleId="NagwekZnak">
    <w:name w:val="Nagłówek Znak"/>
    <w:uiPriority w:val="99"/>
    <w:rsid w:val="00A75BC7"/>
    <w:rPr>
      <w:rFonts w:ascii="Arial" w:hAnsi="Arial"/>
      <w:sz w:val="24"/>
      <w:lang w:eastAsia="pl-PL"/>
    </w:rPr>
  </w:style>
  <w:style w:type="character" w:customStyle="1" w:styleId="StopkaZnak">
    <w:name w:val="Stopka Znak"/>
    <w:uiPriority w:val="99"/>
    <w:rsid w:val="00A75BC7"/>
    <w:rPr>
      <w:rFonts w:ascii="Arial" w:hAnsi="Arial"/>
      <w:sz w:val="24"/>
      <w:lang w:eastAsia="pl-PL"/>
    </w:rPr>
  </w:style>
  <w:style w:type="character" w:customStyle="1" w:styleId="TekstpodstawowywcityZnak">
    <w:name w:val="Tekst podstawowy wcięty Znak"/>
    <w:uiPriority w:val="99"/>
    <w:rsid w:val="00A75BC7"/>
    <w:rPr>
      <w:rFonts w:ascii="Arial" w:hAnsi="Arial"/>
      <w:sz w:val="24"/>
      <w:lang w:eastAsia="pl-PL"/>
    </w:rPr>
  </w:style>
  <w:style w:type="character" w:customStyle="1" w:styleId="TekstprzypisudolnegoZnak">
    <w:name w:val="Tekst przypisu dolnego Znak"/>
    <w:uiPriority w:val="99"/>
    <w:rsid w:val="00A75BC7"/>
    <w:rPr>
      <w:rFonts w:ascii="Arial" w:hAnsi="Arial"/>
      <w:lang w:eastAsia="pl-PL"/>
    </w:rPr>
  </w:style>
  <w:style w:type="character" w:customStyle="1" w:styleId="Znakiprzypiswdolnych">
    <w:name w:val="Znaki przypisów dolnych"/>
    <w:uiPriority w:val="99"/>
    <w:rsid w:val="00A75BC7"/>
    <w:rPr>
      <w:vertAlign w:val="superscript"/>
    </w:rPr>
  </w:style>
  <w:style w:type="character" w:styleId="Hipercze">
    <w:name w:val="Hyperlink"/>
    <w:basedOn w:val="Domylnaczcionkaakapitu"/>
    <w:uiPriority w:val="99"/>
    <w:semiHidden/>
    <w:rsid w:val="00A75BC7"/>
    <w:rPr>
      <w:rFonts w:cs="Times New Roman"/>
      <w:color w:val="0000FF"/>
      <w:u w:val="single"/>
    </w:rPr>
  </w:style>
  <w:style w:type="character" w:customStyle="1" w:styleId="Tekstpodstawowy2Znak">
    <w:name w:val="Tekst podstawowy 2 Znak"/>
    <w:uiPriority w:val="99"/>
    <w:rsid w:val="00A75BC7"/>
    <w:rPr>
      <w:rFonts w:ascii="Arial" w:hAnsi="Arial"/>
      <w:sz w:val="24"/>
      <w:lang w:eastAsia="pl-PL"/>
    </w:rPr>
  </w:style>
  <w:style w:type="character" w:customStyle="1" w:styleId="Tekstpodstawowywcity2Znak">
    <w:name w:val="Tekst podstawowy wcięty 2 Znak"/>
    <w:uiPriority w:val="99"/>
    <w:rsid w:val="00A75BC7"/>
    <w:rPr>
      <w:rFonts w:ascii="Arial" w:hAnsi="Arial"/>
      <w:b/>
      <w:sz w:val="22"/>
    </w:rPr>
  </w:style>
  <w:style w:type="character" w:customStyle="1" w:styleId="Odwoanieprzypisudolnego1">
    <w:name w:val="Odwołanie przypisu dolnego1"/>
    <w:uiPriority w:val="99"/>
    <w:rsid w:val="00A75BC7"/>
    <w:rPr>
      <w:vertAlign w:val="superscript"/>
    </w:rPr>
  </w:style>
  <w:style w:type="character" w:customStyle="1" w:styleId="Znakiprzypiswkocowych">
    <w:name w:val="Znaki przypisów końcowych"/>
    <w:uiPriority w:val="99"/>
    <w:rsid w:val="00A75BC7"/>
    <w:rPr>
      <w:vertAlign w:val="superscript"/>
    </w:rPr>
  </w:style>
  <w:style w:type="character" w:customStyle="1" w:styleId="WW-Znakiprzypiswkocowych">
    <w:name w:val="WW-Znaki przypisów końcowych"/>
    <w:uiPriority w:val="99"/>
    <w:rsid w:val="00A75BC7"/>
  </w:style>
  <w:style w:type="character" w:customStyle="1" w:styleId="Odwoanieprzypisukocowego1">
    <w:name w:val="Odwołanie przypisu końcowego1"/>
    <w:uiPriority w:val="99"/>
    <w:rsid w:val="00A75BC7"/>
    <w:rPr>
      <w:vertAlign w:val="superscript"/>
    </w:rPr>
  </w:style>
  <w:style w:type="character" w:customStyle="1" w:styleId="TekstdymkaZnak">
    <w:name w:val="Tekst dymka Znak"/>
    <w:uiPriority w:val="99"/>
    <w:rsid w:val="00A75BC7"/>
    <w:rPr>
      <w:rFonts w:ascii="Tahoma" w:hAnsi="Tahoma"/>
      <w:sz w:val="16"/>
      <w:lang w:eastAsia="pl-PL"/>
    </w:rPr>
  </w:style>
  <w:style w:type="character" w:customStyle="1" w:styleId="Odwoanieprzypisudolnego2">
    <w:name w:val="Odwołanie przypisu dolnego2"/>
    <w:uiPriority w:val="99"/>
    <w:rsid w:val="00A75BC7"/>
    <w:rPr>
      <w:vertAlign w:val="superscript"/>
    </w:rPr>
  </w:style>
  <w:style w:type="character" w:customStyle="1" w:styleId="Odwoanieprzypisukocowego2">
    <w:name w:val="Odwołanie przypisu końcowego2"/>
    <w:uiPriority w:val="99"/>
    <w:rsid w:val="00A75BC7"/>
    <w:rPr>
      <w:vertAlign w:val="superscript"/>
    </w:rPr>
  </w:style>
  <w:style w:type="character" w:customStyle="1" w:styleId="Odwoanieprzypisudolnego3">
    <w:name w:val="Odwołanie przypisu dolnego3"/>
    <w:uiPriority w:val="99"/>
    <w:rsid w:val="00A75BC7"/>
    <w:rPr>
      <w:vertAlign w:val="superscript"/>
    </w:rPr>
  </w:style>
  <w:style w:type="character" w:customStyle="1" w:styleId="Odwoanieprzypisukocowego3">
    <w:name w:val="Odwołanie przypisu końcowego3"/>
    <w:uiPriority w:val="99"/>
    <w:rsid w:val="00A75BC7"/>
    <w:rPr>
      <w:vertAlign w:val="superscript"/>
    </w:rPr>
  </w:style>
  <w:style w:type="character" w:customStyle="1" w:styleId="Odwoanieprzypisudolnego4">
    <w:name w:val="Odwołanie przypisu dolnego4"/>
    <w:uiPriority w:val="99"/>
    <w:rsid w:val="00A75BC7"/>
    <w:rPr>
      <w:vertAlign w:val="superscript"/>
    </w:rPr>
  </w:style>
  <w:style w:type="character" w:customStyle="1" w:styleId="Odwoanieprzypisukocowego4">
    <w:name w:val="Odwołanie przypisu końcowego4"/>
    <w:uiPriority w:val="99"/>
    <w:rsid w:val="00A75BC7"/>
    <w:rPr>
      <w:vertAlign w:val="superscript"/>
    </w:rPr>
  </w:style>
  <w:style w:type="character" w:styleId="Odwoanieprzypisudolnego">
    <w:name w:val="footnote reference"/>
    <w:basedOn w:val="Domylnaczcionkaakapitu"/>
    <w:uiPriority w:val="99"/>
    <w:rsid w:val="00A75BC7"/>
    <w:rPr>
      <w:rFonts w:cs="Times New Roman"/>
      <w:vertAlign w:val="superscript"/>
    </w:rPr>
  </w:style>
  <w:style w:type="character" w:styleId="Odwoanieprzypisukocowego">
    <w:name w:val="endnote reference"/>
    <w:basedOn w:val="Domylnaczcionkaakapitu"/>
    <w:uiPriority w:val="99"/>
    <w:semiHidden/>
    <w:rsid w:val="00A75BC7"/>
    <w:rPr>
      <w:rFonts w:cs="Times New Roman"/>
      <w:vertAlign w:val="superscript"/>
    </w:rPr>
  </w:style>
  <w:style w:type="paragraph" w:customStyle="1" w:styleId="Nagwek60">
    <w:name w:val="Nagłówek6"/>
    <w:basedOn w:val="Normalny"/>
    <w:next w:val="Tekstpodstawowy"/>
    <w:uiPriority w:val="99"/>
    <w:rsid w:val="00A75BC7"/>
    <w:pPr>
      <w:keepNext/>
      <w:spacing w:before="240" w:after="120"/>
    </w:pPr>
    <w:rPr>
      <w:rFonts w:cs="Tahoma"/>
      <w:sz w:val="28"/>
      <w:szCs w:val="28"/>
    </w:rPr>
  </w:style>
  <w:style w:type="paragraph" w:styleId="Tekstpodstawowy">
    <w:name w:val="Body Text"/>
    <w:basedOn w:val="Normalny"/>
    <w:link w:val="TekstpodstawowyZnak"/>
    <w:uiPriority w:val="99"/>
    <w:semiHidden/>
    <w:rsid w:val="00A75BC7"/>
    <w:pPr>
      <w:spacing w:after="120"/>
    </w:pPr>
  </w:style>
  <w:style w:type="character" w:customStyle="1" w:styleId="BodyTextChar">
    <w:name w:val="Body Text Char"/>
    <w:basedOn w:val="Domylnaczcionkaakapitu"/>
    <w:link w:val="Tekstpodstawowy"/>
    <w:uiPriority w:val="99"/>
    <w:locked/>
    <w:rsid w:val="00A75BC7"/>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semiHidden/>
    <w:locked/>
    <w:rsid w:val="00A75BC7"/>
    <w:rPr>
      <w:rFonts w:ascii="Arial" w:hAnsi="Arial" w:cs="Arial"/>
      <w:sz w:val="24"/>
      <w:szCs w:val="24"/>
      <w:lang w:eastAsia="pl-PL"/>
    </w:rPr>
  </w:style>
  <w:style w:type="paragraph" w:styleId="Lista">
    <w:name w:val="List"/>
    <w:basedOn w:val="Tekstpodstawowy"/>
    <w:uiPriority w:val="99"/>
    <w:semiHidden/>
    <w:rsid w:val="00A75BC7"/>
    <w:rPr>
      <w:rFonts w:cs="Tahoma"/>
    </w:rPr>
  </w:style>
  <w:style w:type="paragraph" w:customStyle="1" w:styleId="Podpis6">
    <w:name w:val="Podpis6"/>
    <w:basedOn w:val="Normalny"/>
    <w:uiPriority w:val="99"/>
    <w:rsid w:val="00A75BC7"/>
    <w:pPr>
      <w:suppressLineNumbers/>
      <w:spacing w:before="120" w:after="120"/>
    </w:pPr>
    <w:rPr>
      <w:rFonts w:cs="Tahoma"/>
      <w:i/>
      <w:iCs/>
    </w:rPr>
  </w:style>
  <w:style w:type="paragraph" w:customStyle="1" w:styleId="Indeks">
    <w:name w:val="Indeks"/>
    <w:basedOn w:val="Normalny"/>
    <w:uiPriority w:val="99"/>
    <w:rsid w:val="00A75BC7"/>
    <w:pPr>
      <w:suppressLineNumbers/>
    </w:pPr>
    <w:rPr>
      <w:rFonts w:cs="Tahoma"/>
    </w:rPr>
  </w:style>
  <w:style w:type="paragraph" w:customStyle="1" w:styleId="Nagwek50">
    <w:name w:val="Nagłówek5"/>
    <w:basedOn w:val="Normalny"/>
    <w:next w:val="Tekstpodstawowy"/>
    <w:uiPriority w:val="99"/>
    <w:rsid w:val="00A75BC7"/>
    <w:pPr>
      <w:keepNext/>
      <w:spacing w:before="240" w:after="120"/>
    </w:pPr>
    <w:rPr>
      <w:rFonts w:cs="Tahoma"/>
      <w:sz w:val="28"/>
      <w:szCs w:val="28"/>
    </w:rPr>
  </w:style>
  <w:style w:type="paragraph" w:customStyle="1" w:styleId="Podpis5">
    <w:name w:val="Podpis5"/>
    <w:basedOn w:val="Normalny"/>
    <w:uiPriority w:val="99"/>
    <w:rsid w:val="00A75BC7"/>
    <w:pPr>
      <w:suppressLineNumbers/>
      <w:spacing w:before="120" w:after="120"/>
    </w:pPr>
    <w:rPr>
      <w:rFonts w:cs="Tahoma"/>
      <w:i/>
      <w:iCs/>
    </w:rPr>
  </w:style>
  <w:style w:type="paragraph" w:customStyle="1" w:styleId="Nagwek4">
    <w:name w:val="Nagłówek4"/>
    <w:basedOn w:val="Normalny"/>
    <w:next w:val="Tekstpodstawowy"/>
    <w:uiPriority w:val="99"/>
    <w:rsid w:val="00A75BC7"/>
    <w:pPr>
      <w:keepNext/>
      <w:spacing w:before="240" w:after="120"/>
    </w:pPr>
    <w:rPr>
      <w:rFonts w:cs="Tahoma"/>
      <w:sz w:val="28"/>
      <w:szCs w:val="28"/>
    </w:rPr>
  </w:style>
  <w:style w:type="paragraph" w:customStyle="1" w:styleId="Podpis4">
    <w:name w:val="Podpis4"/>
    <w:basedOn w:val="Normalny"/>
    <w:uiPriority w:val="99"/>
    <w:rsid w:val="00A75BC7"/>
    <w:pPr>
      <w:suppressLineNumbers/>
      <w:spacing w:before="120" w:after="120"/>
    </w:pPr>
    <w:rPr>
      <w:rFonts w:cs="Tahoma"/>
      <w:i/>
      <w:iCs/>
    </w:rPr>
  </w:style>
  <w:style w:type="paragraph" w:customStyle="1" w:styleId="Nagwek3">
    <w:name w:val="Nagłówek3"/>
    <w:basedOn w:val="Normalny"/>
    <w:next w:val="Tekstpodstawowy"/>
    <w:uiPriority w:val="99"/>
    <w:rsid w:val="00A75BC7"/>
    <w:pPr>
      <w:keepNext/>
      <w:spacing w:before="240" w:after="120"/>
    </w:pPr>
    <w:rPr>
      <w:rFonts w:cs="Tahoma"/>
      <w:sz w:val="28"/>
      <w:szCs w:val="28"/>
    </w:rPr>
  </w:style>
  <w:style w:type="paragraph" w:customStyle="1" w:styleId="Podpis3">
    <w:name w:val="Podpis3"/>
    <w:basedOn w:val="Normalny"/>
    <w:uiPriority w:val="99"/>
    <w:rsid w:val="00A75BC7"/>
    <w:pPr>
      <w:suppressLineNumbers/>
      <w:spacing w:before="120" w:after="120"/>
    </w:pPr>
    <w:rPr>
      <w:rFonts w:cs="Tahoma"/>
      <w:i/>
      <w:iCs/>
    </w:rPr>
  </w:style>
  <w:style w:type="paragraph" w:customStyle="1" w:styleId="Nagwek20">
    <w:name w:val="Nagłówek2"/>
    <w:basedOn w:val="Normalny"/>
    <w:next w:val="Tekstpodstawowy"/>
    <w:uiPriority w:val="99"/>
    <w:rsid w:val="00A75BC7"/>
    <w:pPr>
      <w:keepNext/>
      <w:spacing w:before="240" w:after="120"/>
    </w:pPr>
    <w:rPr>
      <w:rFonts w:cs="Tahoma"/>
      <w:sz w:val="28"/>
      <w:szCs w:val="28"/>
    </w:rPr>
  </w:style>
  <w:style w:type="paragraph" w:customStyle="1" w:styleId="Podpis2">
    <w:name w:val="Podpis2"/>
    <w:basedOn w:val="Normalny"/>
    <w:uiPriority w:val="99"/>
    <w:rsid w:val="00A75BC7"/>
    <w:pPr>
      <w:suppressLineNumbers/>
      <w:spacing w:before="120" w:after="120"/>
    </w:pPr>
    <w:rPr>
      <w:rFonts w:cs="Tahoma"/>
      <w:i/>
      <w:iCs/>
    </w:rPr>
  </w:style>
  <w:style w:type="paragraph" w:customStyle="1" w:styleId="Nagwek10">
    <w:name w:val="Nagłówek1"/>
    <w:basedOn w:val="Normalny"/>
    <w:next w:val="Tekstpodstawowy"/>
    <w:uiPriority w:val="99"/>
    <w:rsid w:val="00A75BC7"/>
    <w:pPr>
      <w:keepNext/>
      <w:spacing w:before="240" w:after="120"/>
    </w:pPr>
    <w:rPr>
      <w:rFonts w:cs="Tahoma"/>
      <w:sz w:val="28"/>
      <w:szCs w:val="28"/>
    </w:rPr>
  </w:style>
  <w:style w:type="paragraph" w:customStyle="1" w:styleId="Podpis1">
    <w:name w:val="Podpis1"/>
    <w:basedOn w:val="Normalny"/>
    <w:uiPriority w:val="99"/>
    <w:rsid w:val="00A75BC7"/>
    <w:pPr>
      <w:suppressLineNumbers/>
      <w:spacing w:before="120" w:after="120"/>
    </w:pPr>
    <w:rPr>
      <w:rFonts w:cs="Tahoma"/>
      <w:i/>
      <w:iCs/>
    </w:rPr>
  </w:style>
  <w:style w:type="paragraph" w:customStyle="1" w:styleId="Zawartotabeli">
    <w:name w:val="Zawartość tabeli"/>
    <w:basedOn w:val="Normalny"/>
    <w:uiPriority w:val="99"/>
    <w:rsid w:val="00A75BC7"/>
    <w:pPr>
      <w:suppressLineNumbers/>
    </w:pPr>
  </w:style>
  <w:style w:type="paragraph" w:customStyle="1" w:styleId="Nagwektabeli">
    <w:name w:val="Nagłówek tabeli"/>
    <w:basedOn w:val="Zawartotabeli"/>
    <w:uiPriority w:val="99"/>
    <w:rsid w:val="00A75BC7"/>
    <w:pPr>
      <w:jc w:val="center"/>
    </w:pPr>
    <w:rPr>
      <w:b/>
      <w:bCs/>
    </w:rPr>
  </w:style>
  <w:style w:type="paragraph" w:styleId="Stopka">
    <w:name w:val="footer"/>
    <w:basedOn w:val="Normalny"/>
    <w:link w:val="StopkaZnak1"/>
    <w:uiPriority w:val="99"/>
    <w:rsid w:val="00A75BC7"/>
    <w:pPr>
      <w:suppressLineNumbers/>
      <w:tabs>
        <w:tab w:val="center" w:pos="4320"/>
        <w:tab w:val="right" w:pos="8640"/>
      </w:tabs>
    </w:pPr>
  </w:style>
  <w:style w:type="character" w:customStyle="1" w:styleId="StopkaZnak1">
    <w:name w:val="Stopka Znak1"/>
    <w:basedOn w:val="Domylnaczcionkaakapitu"/>
    <w:link w:val="Stopka"/>
    <w:uiPriority w:val="99"/>
    <w:semiHidden/>
    <w:locked/>
    <w:rsid w:val="00A75BC7"/>
    <w:rPr>
      <w:rFonts w:ascii="Arial" w:hAnsi="Arial" w:cs="Arial"/>
      <w:sz w:val="24"/>
      <w:szCs w:val="24"/>
      <w:lang w:eastAsia="pl-PL"/>
    </w:rPr>
  </w:style>
  <w:style w:type="paragraph" w:styleId="Nagwek">
    <w:name w:val="header"/>
    <w:basedOn w:val="Normalny"/>
    <w:link w:val="NagwekZnak1"/>
    <w:uiPriority w:val="99"/>
    <w:semiHidden/>
    <w:rsid w:val="00A75BC7"/>
    <w:pPr>
      <w:tabs>
        <w:tab w:val="center" w:pos="4536"/>
        <w:tab w:val="right" w:pos="9072"/>
      </w:tabs>
    </w:pPr>
  </w:style>
  <w:style w:type="character" w:customStyle="1" w:styleId="NagwekZnak1">
    <w:name w:val="Nagłówek Znak1"/>
    <w:basedOn w:val="Domylnaczcionkaakapitu"/>
    <w:link w:val="Nagwek"/>
    <w:uiPriority w:val="99"/>
    <w:semiHidden/>
    <w:locked/>
    <w:rsid w:val="00A75BC7"/>
    <w:rPr>
      <w:rFonts w:ascii="Arial" w:hAnsi="Arial" w:cs="Arial"/>
      <w:sz w:val="24"/>
      <w:szCs w:val="24"/>
      <w:lang w:eastAsia="pl-PL"/>
    </w:rPr>
  </w:style>
  <w:style w:type="paragraph" w:styleId="Tekstpodstawowywcity">
    <w:name w:val="Body Text Indent"/>
    <w:basedOn w:val="Normalny"/>
    <w:link w:val="TekstpodstawowywcityZnak1"/>
    <w:uiPriority w:val="99"/>
    <w:semiHidden/>
    <w:rsid w:val="00A75BC7"/>
    <w:pPr>
      <w:spacing w:after="120"/>
      <w:ind w:left="283"/>
    </w:pPr>
  </w:style>
  <w:style w:type="character" w:customStyle="1" w:styleId="TekstpodstawowywcityZnak1">
    <w:name w:val="Tekst podstawowy wcięty Znak1"/>
    <w:basedOn w:val="Domylnaczcionkaakapitu"/>
    <w:link w:val="Tekstpodstawowywcity"/>
    <w:uiPriority w:val="99"/>
    <w:semiHidden/>
    <w:locked/>
    <w:rsid w:val="00A75BC7"/>
    <w:rPr>
      <w:rFonts w:ascii="Arial" w:hAnsi="Arial" w:cs="Arial"/>
      <w:sz w:val="24"/>
      <w:szCs w:val="24"/>
      <w:lang w:eastAsia="pl-PL"/>
    </w:rPr>
  </w:style>
  <w:style w:type="paragraph" w:styleId="NormalnyWeb">
    <w:name w:val="Normal (Web)"/>
    <w:basedOn w:val="Normalny"/>
    <w:uiPriority w:val="99"/>
    <w:rsid w:val="00A75BC7"/>
    <w:pPr>
      <w:autoSpaceDE/>
      <w:spacing w:before="100" w:after="100"/>
    </w:pPr>
    <w:rPr>
      <w:rFonts w:ascii="Times New Roman" w:hAnsi="Times New Roman" w:cs="Times New Roman"/>
      <w:lang w:eastAsia="ar-SA"/>
    </w:rPr>
  </w:style>
  <w:style w:type="paragraph" w:styleId="Tekstprzypisudolnego">
    <w:name w:val="footnote text"/>
    <w:basedOn w:val="Normalny"/>
    <w:link w:val="TekstprzypisudolnegoZnak1"/>
    <w:uiPriority w:val="99"/>
    <w:rsid w:val="00A75BC7"/>
    <w:rPr>
      <w:sz w:val="20"/>
      <w:szCs w:val="20"/>
    </w:rPr>
  </w:style>
  <w:style w:type="character" w:customStyle="1" w:styleId="TekstprzypisudolnegoZnak1">
    <w:name w:val="Tekst przypisu dolnego Znak1"/>
    <w:basedOn w:val="Domylnaczcionkaakapitu"/>
    <w:link w:val="Tekstprzypisudolnego"/>
    <w:uiPriority w:val="99"/>
    <w:locked/>
    <w:rsid w:val="00A75BC7"/>
    <w:rPr>
      <w:rFonts w:ascii="Arial" w:hAnsi="Arial" w:cs="Arial"/>
      <w:sz w:val="20"/>
      <w:szCs w:val="20"/>
      <w:lang w:eastAsia="pl-PL"/>
    </w:rPr>
  </w:style>
  <w:style w:type="paragraph" w:customStyle="1" w:styleId="Tekstpodstawowy21">
    <w:name w:val="Tekst podstawowy 21"/>
    <w:basedOn w:val="Normalny"/>
    <w:uiPriority w:val="99"/>
    <w:rsid w:val="00A75BC7"/>
    <w:pPr>
      <w:spacing w:after="120" w:line="480" w:lineRule="auto"/>
    </w:pPr>
  </w:style>
  <w:style w:type="paragraph" w:customStyle="1" w:styleId="Tekstblokowy1">
    <w:name w:val="Tekst blokowy1"/>
    <w:basedOn w:val="Normalny"/>
    <w:uiPriority w:val="99"/>
    <w:rsid w:val="00A75BC7"/>
    <w:pPr>
      <w:widowControl/>
      <w:suppressAutoHyphens w:val="0"/>
      <w:autoSpaceDE/>
      <w:ind w:left="426" w:right="-1" w:hanging="426"/>
      <w:jc w:val="both"/>
    </w:pPr>
    <w:rPr>
      <w:rFonts w:eastAsia="Times New Roman" w:cs="Times New Roman"/>
      <w:szCs w:val="20"/>
      <w:lang w:eastAsia="ar-SA"/>
    </w:rPr>
  </w:style>
  <w:style w:type="paragraph" w:customStyle="1" w:styleId="Tekstpodstawowywcity21">
    <w:name w:val="Tekst podstawowy wcięty 21"/>
    <w:basedOn w:val="Normalny"/>
    <w:uiPriority w:val="99"/>
    <w:rsid w:val="00A75BC7"/>
    <w:pPr>
      <w:widowControl/>
      <w:tabs>
        <w:tab w:val="left" w:pos="19028"/>
        <w:tab w:val="left" w:pos="29021"/>
      </w:tabs>
      <w:suppressAutoHyphens w:val="0"/>
      <w:autoSpaceDE/>
      <w:ind w:left="284" w:hanging="284"/>
      <w:jc w:val="both"/>
    </w:pPr>
    <w:rPr>
      <w:rFonts w:eastAsia="Times New Roman" w:cs="Times New Roman"/>
      <w:b/>
      <w:sz w:val="22"/>
      <w:szCs w:val="20"/>
      <w:lang w:eastAsia="ar-SA"/>
    </w:rPr>
  </w:style>
  <w:style w:type="paragraph" w:customStyle="1" w:styleId="Tekstpodstawowywcity22">
    <w:name w:val="Tekst podstawowy wcięty 22"/>
    <w:basedOn w:val="Normalny"/>
    <w:uiPriority w:val="99"/>
    <w:rsid w:val="00A75BC7"/>
    <w:pPr>
      <w:widowControl/>
      <w:suppressAutoHyphens w:val="0"/>
      <w:autoSpaceDE/>
      <w:ind w:left="567" w:hanging="283"/>
      <w:jc w:val="both"/>
    </w:pPr>
    <w:rPr>
      <w:rFonts w:ascii="Times New Roman" w:eastAsia="Times New Roman" w:hAnsi="Times New Roman" w:cs="Times New Roman"/>
      <w:sz w:val="28"/>
      <w:szCs w:val="20"/>
      <w:lang w:eastAsia="ar-SA"/>
    </w:rPr>
  </w:style>
  <w:style w:type="paragraph" w:styleId="Tekstdymka">
    <w:name w:val="Balloon Text"/>
    <w:basedOn w:val="Normalny"/>
    <w:link w:val="TekstdymkaZnak1"/>
    <w:uiPriority w:val="99"/>
    <w:rsid w:val="00A75BC7"/>
    <w:rPr>
      <w:rFonts w:ascii="Tahoma" w:hAnsi="Tahoma" w:cs="Tahoma"/>
      <w:sz w:val="16"/>
      <w:szCs w:val="16"/>
    </w:rPr>
  </w:style>
  <w:style w:type="character" w:customStyle="1" w:styleId="TekstdymkaZnak1">
    <w:name w:val="Tekst dymka Znak1"/>
    <w:basedOn w:val="Domylnaczcionkaakapitu"/>
    <w:link w:val="Tekstdymka"/>
    <w:uiPriority w:val="99"/>
    <w:locked/>
    <w:rsid w:val="00A75BC7"/>
    <w:rPr>
      <w:rFonts w:ascii="Tahoma" w:hAnsi="Tahoma" w:cs="Tahoma"/>
      <w:sz w:val="16"/>
      <w:szCs w:val="16"/>
      <w:lang w:eastAsia="pl-PL"/>
    </w:rPr>
  </w:style>
  <w:style w:type="paragraph" w:styleId="Akapitzlist">
    <w:name w:val="List Paragraph"/>
    <w:basedOn w:val="Normalny"/>
    <w:uiPriority w:val="99"/>
    <w:qFormat/>
    <w:rsid w:val="00A75BC7"/>
    <w:pPr>
      <w:widowControl/>
      <w:suppressAutoHyphens w:val="0"/>
      <w:autoSpaceDE/>
      <w:ind w:left="708"/>
    </w:pPr>
    <w:rPr>
      <w:rFonts w:ascii="Times New Roman" w:eastAsia="Times New Roman" w:hAnsi="Times New Roman" w:cs="Times New Roman"/>
      <w:lang w:eastAsia="ar-SA"/>
    </w:rPr>
  </w:style>
  <w:style w:type="paragraph" w:styleId="Tekstpodstawowy2">
    <w:name w:val="Body Text 2"/>
    <w:basedOn w:val="Normalny"/>
    <w:link w:val="Tekstpodstawowy2Znak1"/>
    <w:uiPriority w:val="99"/>
    <w:rsid w:val="00A75BC7"/>
    <w:pPr>
      <w:spacing w:after="120" w:line="480" w:lineRule="auto"/>
    </w:pPr>
  </w:style>
  <w:style w:type="character" w:customStyle="1" w:styleId="BodyText2Char">
    <w:name w:val="Body Text 2 Char"/>
    <w:basedOn w:val="Domylnaczcionkaakapitu"/>
    <w:link w:val="Tekstpodstawowy2"/>
    <w:uiPriority w:val="99"/>
    <w:locked/>
    <w:rsid w:val="00A75BC7"/>
    <w:rPr>
      <w:rFonts w:ascii="Times New Roman" w:hAnsi="Times New Roman" w:cs="Times New Roman"/>
      <w:sz w:val="24"/>
      <w:szCs w:val="24"/>
    </w:rPr>
  </w:style>
  <w:style w:type="character" w:customStyle="1" w:styleId="Tekstpodstawowy2Znak1">
    <w:name w:val="Tekst podstawowy 2 Znak1"/>
    <w:basedOn w:val="Domylnaczcionkaakapitu"/>
    <w:link w:val="Tekstpodstawowy2"/>
    <w:uiPriority w:val="99"/>
    <w:locked/>
    <w:rsid w:val="00A75BC7"/>
    <w:rPr>
      <w:rFonts w:ascii="Arial" w:hAnsi="Arial" w:cs="Arial"/>
      <w:sz w:val="24"/>
      <w:szCs w:val="24"/>
      <w:lang w:eastAsia="pl-PL"/>
    </w:rPr>
  </w:style>
  <w:style w:type="paragraph" w:styleId="Zwykytekst">
    <w:name w:val="Plain Text"/>
    <w:basedOn w:val="Normalny"/>
    <w:link w:val="ZwykytekstZnak1"/>
    <w:uiPriority w:val="99"/>
    <w:rsid w:val="00A75BC7"/>
    <w:pPr>
      <w:widowControl/>
      <w:suppressAutoHyphens w:val="0"/>
      <w:autoSpaceDE/>
    </w:pPr>
    <w:rPr>
      <w:rFonts w:ascii="Courier New" w:eastAsia="Times New Roman" w:hAnsi="Courier New" w:cs="Courier New"/>
      <w:sz w:val="20"/>
      <w:szCs w:val="20"/>
    </w:rPr>
  </w:style>
  <w:style w:type="character" w:customStyle="1" w:styleId="ZwykytekstZnak1">
    <w:name w:val="Zwykły tekst Znak1"/>
    <w:basedOn w:val="Domylnaczcionkaakapitu"/>
    <w:link w:val="Zwykytekst"/>
    <w:uiPriority w:val="99"/>
    <w:locked/>
    <w:rsid w:val="00A75BC7"/>
    <w:rPr>
      <w:rFonts w:ascii="Courier New" w:hAnsi="Courier New" w:cs="Courier New"/>
      <w:sz w:val="20"/>
      <w:szCs w:val="20"/>
      <w:lang w:eastAsia="pl-PL"/>
    </w:rPr>
  </w:style>
  <w:style w:type="character" w:customStyle="1" w:styleId="ZwykytekstZnak">
    <w:name w:val="Zwykły tekst Znak"/>
    <w:basedOn w:val="Domylnaczcionkaakapitu"/>
    <w:uiPriority w:val="99"/>
    <w:semiHidden/>
    <w:rsid w:val="00A75BC7"/>
    <w:rPr>
      <w:rFonts w:ascii="Consolas" w:hAnsi="Consolas" w:cs="Consolas"/>
      <w:sz w:val="21"/>
      <w:szCs w:val="21"/>
      <w:lang w:eastAsia="pl-PL"/>
    </w:rPr>
  </w:style>
  <w:style w:type="table" w:styleId="Tabela-Siatka">
    <w:name w:val="Table Grid"/>
    <w:basedOn w:val="Standardowy"/>
    <w:uiPriority w:val="99"/>
    <w:rsid w:val="00A75BC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75BC7"/>
    <w:pPr>
      <w:autoSpaceDE w:val="0"/>
      <w:autoSpaceDN w:val="0"/>
      <w:adjustRightInd w:val="0"/>
    </w:pPr>
    <w:rPr>
      <w:rFonts w:ascii="Times New Roman" w:eastAsia="Times New Roman" w:hAnsi="Times New Roman"/>
      <w:color w:val="000000"/>
      <w:sz w:val="24"/>
      <w:szCs w:val="24"/>
    </w:rPr>
  </w:style>
  <w:style w:type="paragraph" w:styleId="Tekstprzypisukocowego">
    <w:name w:val="endnote text"/>
    <w:basedOn w:val="Normalny"/>
    <w:link w:val="TekstprzypisukocowegoZnak"/>
    <w:uiPriority w:val="99"/>
    <w:semiHidden/>
    <w:rsid w:val="00E95DD5"/>
    <w:rPr>
      <w:sz w:val="20"/>
      <w:szCs w:val="20"/>
    </w:rPr>
  </w:style>
  <w:style w:type="character" w:customStyle="1" w:styleId="TekstprzypisukocowegoZnak">
    <w:name w:val="Tekst przypisu końcowego Znak"/>
    <w:basedOn w:val="Domylnaczcionkaakapitu"/>
    <w:link w:val="Tekstprzypisukocowego"/>
    <w:uiPriority w:val="99"/>
    <w:semiHidden/>
    <w:locked/>
    <w:rsid w:val="00E95DD5"/>
    <w:rPr>
      <w:rFonts w:ascii="Arial" w:hAnsi="Arial" w:cs="Arial"/>
      <w:sz w:val="20"/>
      <w:szCs w:val="20"/>
      <w:lang w:eastAsia="pl-PL"/>
    </w:rPr>
  </w:style>
  <w:style w:type="paragraph" w:customStyle="1" w:styleId="ZnakZnak1ZnakZnakZnakZnakZnakZnakZnakZnakZnakZnakZnak">
    <w:name w:val="Znak Znak1 Znak Znak Znak Znak Znak Znak Znak Znak Znak Znak Znak"/>
    <w:basedOn w:val="Normalny"/>
    <w:rsid w:val="00FE38CD"/>
    <w:pPr>
      <w:widowControl/>
      <w:suppressAutoHyphens w:val="0"/>
      <w:autoSpaceDE/>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p.czarnozyly.akcessnet.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czarnozyly.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czarnozyly.akcessnet.net/" TargetMode="External"/><Relationship Id="rId5" Type="http://schemas.openxmlformats.org/officeDocument/2006/relationships/webSettings" Target="webSettings.xml"/><Relationship Id="rId15" Type="http://schemas.openxmlformats.org/officeDocument/2006/relationships/hyperlink" Target="http://www.bip.czarnozyly.pl" TargetMode="External"/><Relationship Id="rId10" Type="http://schemas.openxmlformats.org/officeDocument/2006/relationships/hyperlink" Target="http://www.bip.czarnozyly.pl" TargetMode="External"/><Relationship Id="rId4" Type="http://schemas.openxmlformats.org/officeDocument/2006/relationships/settings" Target="settings.xml"/><Relationship Id="rId9" Type="http://schemas.openxmlformats.org/officeDocument/2006/relationships/hyperlink" Target="mailto:ug_czarnozyly@wp.pl" TargetMode="External"/><Relationship Id="rId14" Type="http://schemas.openxmlformats.org/officeDocument/2006/relationships/hyperlink" Target="http://www.bip.czarnozyly.akcessne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E7A55-2EC4-4E9C-B99A-456AFC2D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17</Pages>
  <Words>5755</Words>
  <Characters>37797</Characters>
  <Application>Microsoft Office Word</Application>
  <DocSecurity>0</DocSecurity>
  <Lines>314</Lines>
  <Paragraphs>86</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43466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Levis</cp:lastModifiedBy>
  <cp:revision>12</cp:revision>
  <cp:lastPrinted>2016-12-06T13:28:00Z</cp:lastPrinted>
  <dcterms:created xsi:type="dcterms:W3CDTF">2016-11-07T22:19:00Z</dcterms:created>
  <dcterms:modified xsi:type="dcterms:W3CDTF">2016-12-06T22:59:00Z</dcterms:modified>
</cp:coreProperties>
</file>