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0B" w:rsidRPr="00214AEE" w:rsidRDefault="00F87D1E">
      <w:pPr>
        <w:rPr>
          <w:sz w:val="24"/>
          <w:szCs w:val="24"/>
        </w:rPr>
      </w:pPr>
      <w:r>
        <w:rPr>
          <w:sz w:val="24"/>
          <w:szCs w:val="24"/>
        </w:rPr>
        <w:t xml:space="preserve">                                                                                                                               </w:t>
      </w:r>
    </w:p>
    <w:p w:rsidR="00F87D1E" w:rsidRDefault="00F87D1E">
      <w:pPr>
        <w:rPr>
          <w:sz w:val="24"/>
          <w:szCs w:val="24"/>
        </w:rPr>
      </w:pPr>
    </w:p>
    <w:p w:rsidR="00F87D1E" w:rsidRDefault="00F87D1E" w:rsidP="00F87D1E">
      <w:pPr>
        <w:spacing w:after="0"/>
        <w:rPr>
          <w:b/>
          <w:sz w:val="24"/>
          <w:szCs w:val="24"/>
        </w:rPr>
      </w:pPr>
      <w:r>
        <w:rPr>
          <w:sz w:val="24"/>
          <w:szCs w:val="24"/>
        </w:rPr>
        <w:t xml:space="preserve">              </w:t>
      </w:r>
      <w:r w:rsidR="00214AEE">
        <w:rPr>
          <w:sz w:val="24"/>
          <w:szCs w:val="24"/>
        </w:rPr>
        <w:t xml:space="preserve">                               </w:t>
      </w:r>
      <w:r>
        <w:rPr>
          <w:sz w:val="24"/>
          <w:szCs w:val="24"/>
        </w:rPr>
        <w:t xml:space="preserve">      </w:t>
      </w:r>
      <w:r w:rsidR="00214AEE">
        <w:rPr>
          <w:b/>
          <w:sz w:val="24"/>
          <w:szCs w:val="24"/>
        </w:rPr>
        <w:t>UCHWAŁA  NR X</w:t>
      </w:r>
      <w:r w:rsidR="00F90A40">
        <w:rPr>
          <w:b/>
          <w:sz w:val="24"/>
          <w:szCs w:val="24"/>
        </w:rPr>
        <w:t>LI</w:t>
      </w:r>
      <w:r w:rsidR="00214AEE">
        <w:rPr>
          <w:b/>
          <w:sz w:val="24"/>
          <w:szCs w:val="24"/>
        </w:rPr>
        <w:t>/2</w:t>
      </w:r>
      <w:r w:rsidR="00F90A40">
        <w:rPr>
          <w:b/>
          <w:sz w:val="24"/>
          <w:szCs w:val="24"/>
        </w:rPr>
        <w:t>08</w:t>
      </w:r>
      <w:r w:rsidR="00214AEE">
        <w:rPr>
          <w:b/>
          <w:sz w:val="24"/>
          <w:szCs w:val="24"/>
        </w:rPr>
        <w:t>/2014</w:t>
      </w:r>
    </w:p>
    <w:p w:rsidR="00F87D1E" w:rsidRDefault="00F87D1E" w:rsidP="00F87D1E">
      <w:pPr>
        <w:spacing w:after="0"/>
        <w:rPr>
          <w:b/>
          <w:sz w:val="24"/>
          <w:szCs w:val="24"/>
        </w:rPr>
      </w:pPr>
      <w:r>
        <w:rPr>
          <w:b/>
          <w:sz w:val="24"/>
          <w:szCs w:val="24"/>
        </w:rPr>
        <w:t xml:space="preserve">                                               </w:t>
      </w:r>
      <w:r w:rsidR="00214AEE">
        <w:rPr>
          <w:b/>
          <w:sz w:val="24"/>
          <w:szCs w:val="24"/>
        </w:rPr>
        <w:t xml:space="preserve">  </w:t>
      </w:r>
      <w:r>
        <w:rPr>
          <w:b/>
          <w:sz w:val="24"/>
          <w:szCs w:val="24"/>
        </w:rPr>
        <w:t xml:space="preserve">  RADY   GMINY   </w:t>
      </w:r>
      <w:r w:rsidR="00F90A40">
        <w:rPr>
          <w:b/>
          <w:sz w:val="24"/>
          <w:szCs w:val="24"/>
        </w:rPr>
        <w:t>CZARNOŻYŁY</w:t>
      </w:r>
    </w:p>
    <w:p w:rsidR="00F87D1E" w:rsidRDefault="00F87D1E" w:rsidP="00F87D1E">
      <w:pPr>
        <w:spacing w:after="0"/>
        <w:rPr>
          <w:b/>
          <w:sz w:val="24"/>
          <w:szCs w:val="24"/>
        </w:rPr>
      </w:pPr>
      <w:r>
        <w:rPr>
          <w:b/>
          <w:sz w:val="24"/>
          <w:szCs w:val="24"/>
        </w:rPr>
        <w:t xml:space="preserve">                                       </w:t>
      </w:r>
      <w:r w:rsidR="00214AEE">
        <w:rPr>
          <w:b/>
          <w:sz w:val="24"/>
          <w:szCs w:val="24"/>
        </w:rPr>
        <w:t xml:space="preserve">                z dnia  </w:t>
      </w:r>
      <w:r w:rsidR="00F90A40">
        <w:rPr>
          <w:b/>
          <w:sz w:val="24"/>
          <w:szCs w:val="24"/>
        </w:rPr>
        <w:t>24 kwietnia</w:t>
      </w:r>
      <w:r w:rsidR="00214AEE">
        <w:rPr>
          <w:b/>
          <w:sz w:val="24"/>
          <w:szCs w:val="24"/>
        </w:rPr>
        <w:t xml:space="preserve"> 2014r.</w:t>
      </w:r>
    </w:p>
    <w:p w:rsidR="00F87D1E" w:rsidRDefault="00F87D1E" w:rsidP="00F87D1E">
      <w:pPr>
        <w:spacing w:after="0"/>
        <w:rPr>
          <w:b/>
          <w:sz w:val="24"/>
          <w:szCs w:val="24"/>
        </w:rPr>
      </w:pPr>
    </w:p>
    <w:p w:rsidR="00F87D1E" w:rsidRDefault="00F87D1E" w:rsidP="00F90A40">
      <w:pPr>
        <w:spacing w:after="0"/>
        <w:jc w:val="both"/>
        <w:rPr>
          <w:b/>
          <w:sz w:val="24"/>
          <w:szCs w:val="24"/>
        </w:rPr>
      </w:pPr>
      <w:r>
        <w:rPr>
          <w:b/>
          <w:sz w:val="24"/>
          <w:szCs w:val="24"/>
        </w:rPr>
        <w:t xml:space="preserve">w sprawie realizacji projektu systemowego współfinansowanego z Europejskiego Funduszu Społecznego w ramach Programu Operacyjnego Kapitał Ludzki  2007-2013, Priorytet VII ,,Promocja integracji społecznej”, Działanie 7.1 ,,Rozwój i upowszechnianie aktywnej integracji”, </w:t>
      </w:r>
      <w:proofErr w:type="spellStart"/>
      <w:r>
        <w:rPr>
          <w:b/>
          <w:sz w:val="24"/>
          <w:szCs w:val="24"/>
        </w:rPr>
        <w:t>Poddziałanie</w:t>
      </w:r>
      <w:proofErr w:type="spellEnd"/>
      <w:r>
        <w:rPr>
          <w:b/>
          <w:sz w:val="24"/>
          <w:szCs w:val="24"/>
        </w:rPr>
        <w:t xml:space="preserve"> 7.1.1 ,, Rozwój i upowszechnianie aktywnej integracji przez ośrodki pomocy społecznej’’</w:t>
      </w:r>
      <w:r w:rsidR="00F50E9B">
        <w:rPr>
          <w:b/>
          <w:sz w:val="24"/>
          <w:szCs w:val="24"/>
        </w:rPr>
        <w:t xml:space="preserve">   </w:t>
      </w:r>
      <w:r>
        <w:rPr>
          <w:b/>
          <w:sz w:val="24"/>
          <w:szCs w:val="24"/>
        </w:rPr>
        <w:t xml:space="preserve"> w  roku 2014. </w:t>
      </w:r>
    </w:p>
    <w:p w:rsidR="00F87D1E" w:rsidRDefault="00F87D1E" w:rsidP="00F90A40">
      <w:pPr>
        <w:spacing w:after="0"/>
        <w:jc w:val="both"/>
        <w:rPr>
          <w:b/>
          <w:sz w:val="24"/>
          <w:szCs w:val="24"/>
        </w:rPr>
      </w:pPr>
    </w:p>
    <w:p w:rsidR="00F87D1E" w:rsidRDefault="00F87D1E" w:rsidP="00F90A40">
      <w:pPr>
        <w:spacing w:after="0"/>
        <w:jc w:val="both"/>
        <w:rPr>
          <w:sz w:val="24"/>
          <w:szCs w:val="24"/>
        </w:rPr>
      </w:pPr>
      <w:r>
        <w:rPr>
          <w:b/>
          <w:sz w:val="24"/>
          <w:szCs w:val="24"/>
        </w:rPr>
        <w:t xml:space="preserve">     </w:t>
      </w:r>
      <w:r>
        <w:rPr>
          <w:sz w:val="24"/>
          <w:szCs w:val="24"/>
        </w:rPr>
        <w:t xml:space="preserve">Na podstawie art. 18 ust. 2, pkt. 15 ustawy z dnia 8 marca 1990r. o samorządzie gminnym </w:t>
      </w:r>
    </w:p>
    <w:p w:rsidR="00F87D1E" w:rsidRDefault="00F87D1E" w:rsidP="00F90A40">
      <w:pPr>
        <w:spacing w:after="0"/>
        <w:jc w:val="both"/>
        <w:rPr>
          <w:sz w:val="24"/>
          <w:szCs w:val="24"/>
        </w:rPr>
      </w:pPr>
      <w:r>
        <w:rPr>
          <w:sz w:val="24"/>
          <w:szCs w:val="24"/>
        </w:rPr>
        <w:t>(</w:t>
      </w:r>
      <w:proofErr w:type="spellStart"/>
      <w:r>
        <w:rPr>
          <w:sz w:val="24"/>
          <w:szCs w:val="24"/>
        </w:rPr>
        <w:t>Dz.U</w:t>
      </w:r>
      <w:proofErr w:type="spellEnd"/>
      <w:r>
        <w:rPr>
          <w:sz w:val="24"/>
          <w:szCs w:val="24"/>
        </w:rPr>
        <w:t>. z 2013r. 594, 645, 1318)</w:t>
      </w:r>
      <w:r w:rsidR="00884FFD">
        <w:rPr>
          <w:sz w:val="24"/>
          <w:szCs w:val="24"/>
        </w:rPr>
        <w:t xml:space="preserve">,  art. 5 ust.1 pkt. 2 i art. 5 ust. 3 pkt. 2 ustawy z dnia 27 sierpnia 2009r. o finansach publicznych ( </w:t>
      </w:r>
      <w:proofErr w:type="spellStart"/>
      <w:r w:rsidR="00884FFD">
        <w:rPr>
          <w:sz w:val="24"/>
          <w:szCs w:val="24"/>
        </w:rPr>
        <w:t>Dz.U</w:t>
      </w:r>
      <w:proofErr w:type="spellEnd"/>
      <w:r w:rsidR="00265941">
        <w:rPr>
          <w:sz w:val="24"/>
          <w:szCs w:val="24"/>
        </w:rPr>
        <w:t>. z 2013r. poz.885,938,1646)</w:t>
      </w:r>
      <w:r w:rsidR="00820909">
        <w:rPr>
          <w:sz w:val="24"/>
          <w:szCs w:val="24"/>
        </w:rPr>
        <w:t xml:space="preserve">,  art. 110 ust. 10 ustawy z dnia 12 marca 2004r. o pomocy społecznej ( </w:t>
      </w:r>
      <w:proofErr w:type="spellStart"/>
      <w:r w:rsidR="00820909">
        <w:rPr>
          <w:sz w:val="24"/>
          <w:szCs w:val="24"/>
        </w:rPr>
        <w:t>Dz.U</w:t>
      </w:r>
      <w:proofErr w:type="spellEnd"/>
      <w:r w:rsidR="00820909">
        <w:rPr>
          <w:sz w:val="24"/>
          <w:szCs w:val="24"/>
        </w:rPr>
        <w:t>. z 2013r. poz. 182 i 509)</w:t>
      </w:r>
    </w:p>
    <w:p w:rsidR="00820909" w:rsidRDefault="00F90A40" w:rsidP="00F90A40">
      <w:pPr>
        <w:spacing w:after="0"/>
        <w:jc w:val="both"/>
        <w:rPr>
          <w:sz w:val="24"/>
          <w:szCs w:val="24"/>
        </w:rPr>
      </w:pPr>
      <w:r>
        <w:rPr>
          <w:b/>
          <w:sz w:val="24"/>
          <w:szCs w:val="24"/>
        </w:rPr>
        <w:t>Rada Gminy Czarnożyły postanawia</w:t>
      </w:r>
    </w:p>
    <w:p w:rsidR="00820909" w:rsidRDefault="00820909" w:rsidP="00F90A40">
      <w:pPr>
        <w:spacing w:after="0"/>
        <w:jc w:val="both"/>
        <w:rPr>
          <w:sz w:val="24"/>
          <w:szCs w:val="24"/>
        </w:rPr>
      </w:pPr>
    </w:p>
    <w:p w:rsidR="00820909" w:rsidRDefault="00820909" w:rsidP="00F90A40">
      <w:pPr>
        <w:spacing w:after="0"/>
        <w:jc w:val="both"/>
        <w:rPr>
          <w:sz w:val="24"/>
          <w:szCs w:val="24"/>
        </w:rPr>
      </w:pPr>
      <w:r>
        <w:rPr>
          <w:sz w:val="24"/>
          <w:szCs w:val="24"/>
        </w:rPr>
        <w:t xml:space="preserve">     </w:t>
      </w:r>
      <w:r>
        <w:rPr>
          <w:b/>
          <w:sz w:val="24"/>
          <w:szCs w:val="24"/>
        </w:rPr>
        <w:t xml:space="preserve">§ 1. </w:t>
      </w:r>
      <w:r>
        <w:rPr>
          <w:sz w:val="24"/>
          <w:szCs w:val="24"/>
        </w:rPr>
        <w:t xml:space="preserve"> Wyra</w:t>
      </w:r>
      <w:r w:rsidR="00F90A40">
        <w:rPr>
          <w:sz w:val="24"/>
          <w:szCs w:val="24"/>
        </w:rPr>
        <w:t>zić</w:t>
      </w:r>
      <w:r>
        <w:rPr>
          <w:sz w:val="24"/>
          <w:szCs w:val="24"/>
        </w:rPr>
        <w:t xml:space="preserve"> zgodę na realizację przez Gminny Ośrodek Pomocy Społecznej w </w:t>
      </w:r>
      <w:r w:rsidR="00F90A40">
        <w:rPr>
          <w:sz w:val="24"/>
          <w:szCs w:val="24"/>
        </w:rPr>
        <w:t>Czarnożyłach</w:t>
      </w:r>
      <w:r>
        <w:rPr>
          <w:sz w:val="24"/>
          <w:szCs w:val="24"/>
        </w:rPr>
        <w:t xml:space="preserve"> projektu systemowego pn. ,, </w:t>
      </w:r>
      <w:r w:rsidR="00F90A40">
        <w:rPr>
          <w:sz w:val="24"/>
          <w:szCs w:val="24"/>
        </w:rPr>
        <w:t>Znowu Aktywni</w:t>
      </w:r>
      <w:r>
        <w:rPr>
          <w:sz w:val="24"/>
          <w:szCs w:val="24"/>
        </w:rPr>
        <w:t xml:space="preserve"> – program aktywnej integracji w gminie </w:t>
      </w:r>
      <w:r w:rsidR="00F90A40">
        <w:rPr>
          <w:sz w:val="24"/>
          <w:szCs w:val="24"/>
        </w:rPr>
        <w:t>Czarnożyły</w:t>
      </w:r>
      <w:r>
        <w:rPr>
          <w:sz w:val="24"/>
          <w:szCs w:val="24"/>
        </w:rPr>
        <w:t xml:space="preserve">’’, </w:t>
      </w:r>
      <w:r>
        <w:rPr>
          <w:b/>
          <w:sz w:val="24"/>
          <w:szCs w:val="24"/>
        </w:rPr>
        <w:t xml:space="preserve"> </w:t>
      </w:r>
      <w:r>
        <w:rPr>
          <w:sz w:val="24"/>
          <w:szCs w:val="24"/>
        </w:rPr>
        <w:t xml:space="preserve">w ramach Programu Operacyjnego Kapitał Ludzki Priorytet VII,, Promocja integracji społecznej’’, Działanie 7.1 ,, Rozwój i upowszechnianie aktywnej integracji’’, </w:t>
      </w:r>
      <w:proofErr w:type="spellStart"/>
      <w:r>
        <w:rPr>
          <w:sz w:val="24"/>
          <w:szCs w:val="24"/>
        </w:rPr>
        <w:t>Poddziałanie</w:t>
      </w:r>
      <w:proofErr w:type="spellEnd"/>
      <w:r>
        <w:rPr>
          <w:sz w:val="24"/>
          <w:szCs w:val="24"/>
        </w:rPr>
        <w:t xml:space="preserve"> 7.1.1 ,, Rozwój i </w:t>
      </w:r>
      <w:r w:rsidR="002D3208">
        <w:rPr>
          <w:sz w:val="24"/>
          <w:szCs w:val="24"/>
        </w:rPr>
        <w:t>upowszechnianie aktywnej integracji przez ośrodki pomocy społecznej</w:t>
      </w:r>
      <w:r w:rsidR="002C3661">
        <w:rPr>
          <w:sz w:val="24"/>
          <w:szCs w:val="24"/>
        </w:rPr>
        <w:t xml:space="preserve">” współfinansowanego ze środków Europejskiego Funduszu Społecznego  w roku  2014. </w:t>
      </w:r>
    </w:p>
    <w:p w:rsidR="002C3661" w:rsidRDefault="002C3661" w:rsidP="00F90A40">
      <w:pPr>
        <w:spacing w:after="0"/>
        <w:jc w:val="both"/>
        <w:rPr>
          <w:sz w:val="24"/>
          <w:szCs w:val="24"/>
        </w:rPr>
      </w:pPr>
      <w:r>
        <w:rPr>
          <w:sz w:val="24"/>
          <w:szCs w:val="24"/>
        </w:rPr>
        <w:t xml:space="preserve">     </w:t>
      </w:r>
      <w:r>
        <w:rPr>
          <w:b/>
          <w:sz w:val="24"/>
          <w:szCs w:val="24"/>
        </w:rPr>
        <w:t xml:space="preserve">§ 2. </w:t>
      </w:r>
      <w:r>
        <w:rPr>
          <w:sz w:val="24"/>
          <w:szCs w:val="24"/>
        </w:rPr>
        <w:t>Zabezpiec</w:t>
      </w:r>
      <w:r w:rsidR="00F90A40">
        <w:rPr>
          <w:sz w:val="24"/>
          <w:szCs w:val="24"/>
        </w:rPr>
        <w:t>zyć</w:t>
      </w:r>
      <w:r>
        <w:rPr>
          <w:sz w:val="24"/>
          <w:szCs w:val="24"/>
        </w:rPr>
        <w:t xml:space="preserve"> środki w budżecie Gminy na realizację zadania jako wkład własny do projektu w 2014r. w wysokości </w:t>
      </w:r>
      <w:r w:rsidR="00F90A40">
        <w:rPr>
          <w:sz w:val="24"/>
          <w:szCs w:val="24"/>
        </w:rPr>
        <w:t>9 145,50</w:t>
      </w:r>
      <w:r>
        <w:rPr>
          <w:sz w:val="24"/>
          <w:szCs w:val="24"/>
        </w:rPr>
        <w:t xml:space="preserve"> zł. </w:t>
      </w:r>
    </w:p>
    <w:p w:rsidR="002C3661" w:rsidRDefault="002C3661" w:rsidP="00F90A40">
      <w:pPr>
        <w:spacing w:after="0"/>
        <w:jc w:val="both"/>
        <w:rPr>
          <w:sz w:val="24"/>
          <w:szCs w:val="24"/>
        </w:rPr>
      </w:pPr>
      <w:r>
        <w:rPr>
          <w:sz w:val="24"/>
          <w:szCs w:val="24"/>
        </w:rPr>
        <w:t xml:space="preserve">     </w:t>
      </w:r>
      <w:r>
        <w:rPr>
          <w:b/>
          <w:sz w:val="24"/>
          <w:szCs w:val="24"/>
        </w:rPr>
        <w:t xml:space="preserve">§ 3. </w:t>
      </w:r>
      <w:r>
        <w:rPr>
          <w:sz w:val="24"/>
          <w:szCs w:val="24"/>
        </w:rPr>
        <w:t xml:space="preserve">Wykonanie uchwały powierza się Wójtowi Gminy </w:t>
      </w:r>
      <w:r w:rsidR="00F90A40">
        <w:rPr>
          <w:sz w:val="24"/>
          <w:szCs w:val="24"/>
        </w:rPr>
        <w:t>Czarnożyły</w:t>
      </w:r>
      <w:r>
        <w:rPr>
          <w:sz w:val="24"/>
          <w:szCs w:val="24"/>
        </w:rPr>
        <w:t xml:space="preserve">. </w:t>
      </w:r>
    </w:p>
    <w:p w:rsidR="002C3661" w:rsidRDefault="002C3661" w:rsidP="00F90A40">
      <w:pPr>
        <w:spacing w:after="0"/>
        <w:jc w:val="both"/>
        <w:rPr>
          <w:sz w:val="24"/>
          <w:szCs w:val="24"/>
        </w:rPr>
      </w:pPr>
      <w:r>
        <w:rPr>
          <w:b/>
          <w:sz w:val="24"/>
          <w:szCs w:val="24"/>
        </w:rPr>
        <w:t xml:space="preserve">     § 4. </w:t>
      </w:r>
      <w:r>
        <w:rPr>
          <w:sz w:val="24"/>
          <w:szCs w:val="24"/>
        </w:rPr>
        <w:t>Uchwała wc</w:t>
      </w:r>
      <w:r w:rsidR="00265941">
        <w:rPr>
          <w:sz w:val="24"/>
          <w:szCs w:val="24"/>
        </w:rPr>
        <w:t>hodzi w życie z dniem  podjęcia</w:t>
      </w:r>
      <w:r>
        <w:rPr>
          <w:sz w:val="24"/>
          <w:szCs w:val="24"/>
        </w:rPr>
        <w:t xml:space="preserve"> z mocą </w:t>
      </w:r>
      <w:r w:rsidR="002C1E9E">
        <w:rPr>
          <w:sz w:val="24"/>
          <w:szCs w:val="24"/>
        </w:rPr>
        <w:t xml:space="preserve">obowiązującą </w:t>
      </w:r>
      <w:r>
        <w:rPr>
          <w:sz w:val="24"/>
          <w:szCs w:val="24"/>
        </w:rPr>
        <w:t>od dnia 1 stycznia 2014r.</w:t>
      </w:r>
    </w:p>
    <w:p w:rsidR="002C3661" w:rsidRDefault="002C3661" w:rsidP="00F90A40">
      <w:pPr>
        <w:spacing w:after="0"/>
        <w:jc w:val="both"/>
        <w:rPr>
          <w:sz w:val="24"/>
          <w:szCs w:val="24"/>
        </w:rPr>
      </w:pPr>
      <w:r>
        <w:rPr>
          <w:sz w:val="24"/>
          <w:szCs w:val="24"/>
        </w:rPr>
        <w:t xml:space="preserve">     </w:t>
      </w:r>
      <w:r>
        <w:rPr>
          <w:b/>
          <w:sz w:val="24"/>
          <w:szCs w:val="24"/>
        </w:rPr>
        <w:t xml:space="preserve">§ 5. </w:t>
      </w:r>
      <w:r>
        <w:rPr>
          <w:sz w:val="24"/>
          <w:szCs w:val="24"/>
        </w:rPr>
        <w:t xml:space="preserve">Uchwała podlega ogłoszeniu przez wywieszenie na tablicy ogłoszeń Urzędu Gminy. </w:t>
      </w:r>
    </w:p>
    <w:p w:rsidR="00E962F9" w:rsidRDefault="00E962F9" w:rsidP="00F87D1E">
      <w:pPr>
        <w:spacing w:after="0"/>
        <w:rPr>
          <w:sz w:val="24"/>
          <w:szCs w:val="24"/>
        </w:rPr>
      </w:pPr>
    </w:p>
    <w:p w:rsidR="00E962F9" w:rsidRDefault="00E962F9" w:rsidP="00F87D1E">
      <w:pPr>
        <w:spacing w:after="0"/>
        <w:rPr>
          <w:sz w:val="24"/>
          <w:szCs w:val="24"/>
        </w:rPr>
      </w:pPr>
    </w:p>
    <w:p w:rsidR="00E962F9" w:rsidRDefault="00E962F9" w:rsidP="00F87D1E">
      <w:pPr>
        <w:spacing w:after="0"/>
        <w:rPr>
          <w:sz w:val="24"/>
          <w:szCs w:val="24"/>
        </w:rPr>
      </w:pPr>
    </w:p>
    <w:p w:rsidR="00E962F9" w:rsidRDefault="00E962F9" w:rsidP="00F87D1E">
      <w:pPr>
        <w:spacing w:after="0"/>
        <w:rPr>
          <w:sz w:val="24"/>
          <w:szCs w:val="24"/>
        </w:rPr>
      </w:pPr>
    </w:p>
    <w:p w:rsidR="00E962F9" w:rsidRDefault="00E962F9" w:rsidP="00F87D1E">
      <w:pPr>
        <w:spacing w:after="0"/>
        <w:rPr>
          <w:sz w:val="24"/>
          <w:szCs w:val="24"/>
        </w:rPr>
      </w:pPr>
    </w:p>
    <w:p w:rsidR="00265941" w:rsidRDefault="00265941" w:rsidP="00F87D1E">
      <w:pPr>
        <w:spacing w:after="0"/>
        <w:rPr>
          <w:sz w:val="24"/>
          <w:szCs w:val="24"/>
        </w:rPr>
      </w:pPr>
    </w:p>
    <w:p w:rsidR="00265941" w:rsidRDefault="00265941" w:rsidP="00F87D1E">
      <w:pPr>
        <w:spacing w:after="0"/>
        <w:rPr>
          <w:sz w:val="24"/>
          <w:szCs w:val="24"/>
        </w:rPr>
      </w:pPr>
    </w:p>
    <w:p w:rsidR="00265941" w:rsidRDefault="00265941" w:rsidP="00F87D1E">
      <w:pPr>
        <w:spacing w:after="0"/>
        <w:rPr>
          <w:sz w:val="24"/>
          <w:szCs w:val="24"/>
        </w:rPr>
      </w:pPr>
    </w:p>
    <w:p w:rsidR="00E962F9" w:rsidRDefault="00E962F9" w:rsidP="00F87D1E">
      <w:pPr>
        <w:spacing w:after="0"/>
        <w:rPr>
          <w:sz w:val="24"/>
          <w:szCs w:val="24"/>
        </w:rPr>
      </w:pPr>
    </w:p>
    <w:p w:rsidR="00E962F9" w:rsidRDefault="00E962F9" w:rsidP="00F87D1E">
      <w:pPr>
        <w:spacing w:after="0"/>
        <w:rPr>
          <w:sz w:val="24"/>
          <w:szCs w:val="24"/>
        </w:rPr>
      </w:pPr>
    </w:p>
    <w:p w:rsidR="00E962F9" w:rsidRDefault="00E962F9" w:rsidP="00F87D1E">
      <w:pPr>
        <w:spacing w:after="0"/>
        <w:rPr>
          <w:b/>
          <w:sz w:val="24"/>
          <w:szCs w:val="24"/>
        </w:rPr>
      </w:pPr>
      <w:r>
        <w:rPr>
          <w:sz w:val="24"/>
          <w:szCs w:val="24"/>
        </w:rPr>
        <w:t xml:space="preserve">                                             </w:t>
      </w:r>
      <w:r>
        <w:rPr>
          <w:b/>
          <w:sz w:val="24"/>
          <w:szCs w:val="24"/>
        </w:rPr>
        <w:t xml:space="preserve">U z a s a d n i e n i e </w:t>
      </w:r>
    </w:p>
    <w:p w:rsidR="00E962F9" w:rsidRDefault="00E962F9" w:rsidP="00F87D1E">
      <w:pPr>
        <w:spacing w:after="0"/>
        <w:rPr>
          <w:b/>
          <w:sz w:val="24"/>
          <w:szCs w:val="24"/>
        </w:rPr>
      </w:pPr>
    </w:p>
    <w:p w:rsidR="00E962F9" w:rsidRDefault="00E962F9" w:rsidP="00F87D1E">
      <w:pPr>
        <w:spacing w:after="0"/>
        <w:rPr>
          <w:sz w:val="24"/>
          <w:szCs w:val="24"/>
        </w:rPr>
      </w:pPr>
      <w:r>
        <w:rPr>
          <w:sz w:val="24"/>
          <w:szCs w:val="24"/>
        </w:rPr>
        <w:t xml:space="preserve">       Ustawa z dnia 12 marca o pomocy społecznej ( </w:t>
      </w:r>
      <w:proofErr w:type="spellStart"/>
      <w:r>
        <w:rPr>
          <w:sz w:val="24"/>
          <w:szCs w:val="24"/>
        </w:rPr>
        <w:t>Dz.U</w:t>
      </w:r>
      <w:proofErr w:type="spellEnd"/>
      <w:r>
        <w:rPr>
          <w:sz w:val="24"/>
          <w:szCs w:val="24"/>
        </w:rPr>
        <w:t xml:space="preserve">. z 2013, poz. 182 i 509) obliguje ośrodki pomocy społecznej  do realizacji zadań wynikających z rozeznanych potrzeb oraz rozwijania nowych form pomocy społecznej i samopomocy.  Dotyczy to m. in. tworzenia i realizacji programów osłonowych, szczególnie dla osób zagrożonych wykluczeniem społecznym. </w:t>
      </w:r>
    </w:p>
    <w:p w:rsidR="00E962F9" w:rsidRDefault="00E962F9" w:rsidP="00F87D1E">
      <w:pPr>
        <w:spacing w:after="0"/>
        <w:rPr>
          <w:sz w:val="24"/>
          <w:szCs w:val="24"/>
        </w:rPr>
      </w:pPr>
      <w:r>
        <w:rPr>
          <w:sz w:val="24"/>
          <w:szCs w:val="24"/>
        </w:rPr>
        <w:t xml:space="preserve">Jednym z zadań, stawianych przed ośrodkami pomocy społecznej, jest przystąpienie do realizacji projektu systemowego w ramach Programu Operacyjnego Kapitał Ludzki, Priorytet VII Promocja integracji społecznej, Działanie 7.1 Rozwój i upowszechnianie aktywnej integracji, </w:t>
      </w:r>
      <w:proofErr w:type="spellStart"/>
      <w:r>
        <w:rPr>
          <w:sz w:val="24"/>
          <w:szCs w:val="24"/>
        </w:rPr>
        <w:t>Poddziałanie</w:t>
      </w:r>
      <w:proofErr w:type="spellEnd"/>
      <w:r>
        <w:rPr>
          <w:sz w:val="24"/>
          <w:szCs w:val="24"/>
        </w:rPr>
        <w:t xml:space="preserve"> 7.1.1 Rozwój i upowszechnianie aktywnej integracji przez ośrodki pomocy społecznej. </w:t>
      </w:r>
    </w:p>
    <w:p w:rsidR="00E962F9" w:rsidRDefault="00F1505F" w:rsidP="00F87D1E">
      <w:pPr>
        <w:spacing w:after="0"/>
        <w:rPr>
          <w:sz w:val="24"/>
          <w:szCs w:val="24"/>
        </w:rPr>
      </w:pPr>
      <w:r>
        <w:rPr>
          <w:sz w:val="24"/>
          <w:szCs w:val="24"/>
        </w:rPr>
        <w:t xml:space="preserve">      Gminny Ośrodek Pomocy Społecznej w Ostrówku realizuje projekt systemowy od 2009r.</w:t>
      </w:r>
    </w:p>
    <w:p w:rsidR="00F1505F" w:rsidRDefault="00F1505F" w:rsidP="00F87D1E">
      <w:pPr>
        <w:spacing w:after="0"/>
        <w:rPr>
          <w:sz w:val="24"/>
          <w:szCs w:val="24"/>
        </w:rPr>
      </w:pPr>
      <w:r>
        <w:rPr>
          <w:sz w:val="24"/>
          <w:szCs w:val="24"/>
        </w:rPr>
        <w:t>Aktywna integracja ma na celu doprowadzenie do przywrócenia osób wykluczonych na rynek pracy oraz do ich integracji ze społeczeństwem poprzez przywrócenie zdolności lub możliwości do zatrudnienia, uzyskanie wsparcia dochodowego oraz wyeliminowanie przeszkó</w:t>
      </w:r>
      <w:r w:rsidR="00A16C05">
        <w:rPr>
          <w:sz w:val="24"/>
          <w:szCs w:val="24"/>
        </w:rPr>
        <w:t>d napotykanych przez osoby</w:t>
      </w:r>
      <w:r>
        <w:rPr>
          <w:sz w:val="24"/>
          <w:szCs w:val="24"/>
        </w:rPr>
        <w:t xml:space="preserve"> i rodziny</w:t>
      </w:r>
      <w:r w:rsidR="00A16C05">
        <w:rPr>
          <w:sz w:val="24"/>
          <w:szCs w:val="24"/>
        </w:rPr>
        <w:t xml:space="preserve"> w procesie dostępu do praw i usług społecznych, a przez to wspierających ich powrót do zatrudnienia lub innej pracy zarobkowej.</w:t>
      </w:r>
    </w:p>
    <w:p w:rsidR="00A16C05" w:rsidRDefault="00155C44" w:rsidP="00F87D1E">
      <w:pPr>
        <w:spacing w:after="0"/>
        <w:rPr>
          <w:sz w:val="24"/>
          <w:szCs w:val="24"/>
        </w:rPr>
      </w:pPr>
      <w:r>
        <w:rPr>
          <w:sz w:val="24"/>
          <w:szCs w:val="24"/>
        </w:rPr>
        <w:t xml:space="preserve">Praca socjalna oznacza działania mające na celu pomoc osobom i rodzinom we wzmacnianiu lub odzyskiwaniu zdolności do funkcjonowania w społeczeństwie poprzez pełnienie odpowiednich ról społecznych oraz tworzenie warunków sprzyjających temu celowi. </w:t>
      </w:r>
    </w:p>
    <w:p w:rsidR="00155C44" w:rsidRDefault="00155C44" w:rsidP="00F87D1E">
      <w:pPr>
        <w:spacing w:after="0"/>
        <w:rPr>
          <w:sz w:val="24"/>
          <w:szCs w:val="24"/>
        </w:rPr>
      </w:pPr>
    </w:p>
    <w:p w:rsidR="00155C44" w:rsidRDefault="00155C44" w:rsidP="00F87D1E">
      <w:pPr>
        <w:spacing w:after="0"/>
        <w:rPr>
          <w:sz w:val="24"/>
          <w:szCs w:val="24"/>
        </w:rPr>
      </w:pPr>
      <w:r>
        <w:rPr>
          <w:sz w:val="24"/>
          <w:szCs w:val="24"/>
        </w:rPr>
        <w:t xml:space="preserve">    Na realizację w/w projektu w 2014r. przyznano dofinansowanie w kwocie 44 750 zł, natomiast wkład własny Gminy wynosi 10,5 % wydatków kwalifikowanych projektu co stanowi kwotę 5 250 zł. </w:t>
      </w:r>
    </w:p>
    <w:p w:rsidR="00155C44" w:rsidRDefault="000A5EF5" w:rsidP="00F87D1E">
      <w:pPr>
        <w:spacing w:after="0"/>
        <w:rPr>
          <w:sz w:val="24"/>
          <w:szCs w:val="24"/>
        </w:rPr>
      </w:pPr>
      <w:r>
        <w:rPr>
          <w:sz w:val="24"/>
          <w:szCs w:val="24"/>
        </w:rPr>
        <w:t>Środki stanowiące wkład własny będą wykorzystane jako wsparcie dochodowe klientów Ośrodka w postaci wypłacanych im w trakcie realizacji projektu zasiłków celowych .</w:t>
      </w:r>
    </w:p>
    <w:p w:rsidR="000A5EF5" w:rsidRDefault="000A5EF5" w:rsidP="00F87D1E">
      <w:pPr>
        <w:spacing w:after="0"/>
        <w:rPr>
          <w:sz w:val="24"/>
          <w:szCs w:val="24"/>
        </w:rPr>
      </w:pPr>
      <w:r>
        <w:rPr>
          <w:sz w:val="24"/>
          <w:szCs w:val="24"/>
        </w:rPr>
        <w:t xml:space="preserve">Środki te ujęte zostały w budżecie gminy na 2014r. w rozdziale 85214 . </w:t>
      </w:r>
    </w:p>
    <w:p w:rsidR="000A5EF5" w:rsidRDefault="000A5EF5" w:rsidP="00F87D1E">
      <w:pPr>
        <w:spacing w:after="0"/>
        <w:rPr>
          <w:sz w:val="24"/>
          <w:szCs w:val="24"/>
        </w:rPr>
      </w:pPr>
    </w:p>
    <w:p w:rsidR="000A5EF5" w:rsidRPr="00E962F9" w:rsidRDefault="000A5EF5" w:rsidP="00F87D1E">
      <w:pPr>
        <w:spacing w:after="0"/>
        <w:rPr>
          <w:sz w:val="24"/>
          <w:szCs w:val="24"/>
        </w:rPr>
      </w:pPr>
      <w:r>
        <w:rPr>
          <w:sz w:val="24"/>
          <w:szCs w:val="24"/>
        </w:rPr>
        <w:t xml:space="preserve">    Podjęcie uchwały przez Radę Gminy Ostrówek w sprawie realizacji projektu systemowego ma terenie gminy stanowi wymóg formalny celem dalszej realizacji umowy o dofinansowanie projektu systemowego w 2014 roku.  </w:t>
      </w:r>
    </w:p>
    <w:p w:rsidR="00884FFD" w:rsidRPr="00F87D1E" w:rsidRDefault="00884FFD" w:rsidP="00F87D1E">
      <w:pPr>
        <w:spacing w:after="0"/>
        <w:rPr>
          <w:sz w:val="24"/>
          <w:szCs w:val="24"/>
        </w:rPr>
      </w:pPr>
    </w:p>
    <w:p w:rsidR="00F87D1E" w:rsidRPr="00F87D1E" w:rsidRDefault="00F87D1E">
      <w:pPr>
        <w:rPr>
          <w:b/>
          <w:sz w:val="24"/>
          <w:szCs w:val="24"/>
        </w:rPr>
      </w:pPr>
    </w:p>
    <w:sectPr w:rsidR="00F87D1E" w:rsidRPr="00F87D1E" w:rsidSect="002F3F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7D1E"/>
    <w:rsid w:val="000A5EF5"/>
    <w:rsid w:val="001375D7"/>
    <w:rsid w:val="00155C44"/>
    <w:rsid w:val="00214AEE"/>
    <w:rsid w:val="00265941"/>
    <w:rsid w:val="00282B9D"/>
    <w:rsid w:val="002C1E9E"/>
    <w:rsid w:val="002C3661"/>
    <w:rsid w:val="002D3208"/>
    <w:rsid w:val="002F3F0B"/>
    <w:rsid w:val="00353E9D"/>
    <w:rsid w:val="0053694D"/>
    <w:rsid w:val="007726BB"/>
    <w:rsid w:val="00820909"/>
    <w:rsid w:val="00884FFD"/>
    <w:rsid w:val="00901433"/>
    <w:rsid w:val="00A16C05"/>
    <w:rsid w:val="00A51766"/>
    <w:rsid w:val="00C9306E"/>
    <w:rsid w:val="00D06224"/>
    <w:rsid w:val="00E775FC"/>
    <w:rsid w:val="00E962F9"/>
    <w:rsid w:val="00F1505F"/>
    <w:rsid w:val="00F50E9B"/>
    <w:rsid w:val="00F87D1E"/>
    <w:rsid w:val="00F90A40"/>
    <w:rsid w:val="00FB24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F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611</Words>
  <Characters>3667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Urząd Gminy Czarnożyły</cp:lastModifiedBy>
  <cp:revision>3</cp:revision>
  <cp:lastPrinted>2014-04-29T06:02:00Z</cp:lastPrinted>
  <dcterms:created xsi:type="dcterms:W3CDTF">2014-04-25T12:28:00Z</dcterms:created>
  <dcterms:modified xsi:type="dcterms:W3CDTF">2014-04-29T07:04:00Z</dcterms:modified>
</cp:coreProperties>
</file>